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E99" w:rsidRDefault="002F5C34" w:rsidP="00DE4718">
      <w:pPr>
        <w:spacing w:line="240" w:lineRule="atLeast"/>
        <w:jc w:val="right"/>
      </w:pPr>
      <w:bookmarkStart w:id="0" w:name="_GoBack"/>
      <w:r>
        <w:rPr>
          <w:sz w:val="24"/>
          <w:szCs w:val="24"/>
        </w:rPr>
        <w:t>Olsztyn, dnia 07.12.2018 r.</w:t>
      </w:r>
    </w:p>
    <w:bookmarkEnd w:id="0"/>
    <w:p w:rsidR="00D26E99" w:rsidRDefault="002F5C34" w:rsidP="00DE4718">
      <w:pPr>
        <w:overflowPunct w:val="0"/>
        <w:autoSpaceDE w:val="0"/>
        <w:spacing w:line="240" w:lineRule="atLeast"/>
        <w:jc w:val="both"/>
        <w:rPr>
          <w:sz w:val="24"/>
        </w:rPr>
      </w:pPr>
      <w:r>
        <w:rPr>
          <w:sz w:val="24"/>
        </w:rPr>
        <w:t>WO-IV.272.63.2018</w:t>
      </w:r>
    </w:p>
    <w:p w:rsidR="00D26E99" w:rsidRDefault="00D26E99" w:rsidP="00DE4718">
      <w:pPr>
        <w:spacing w:line="240" w:lineRule="atLeast"/>
        <w:rPr>
          <w:b/>
          <w:sz w:val="24"/>
          <w:szCs w:val="24"/>
        </w:rPr>
      </w:pPr>
    </w:p>
    <w:p w:rsidR="00D26E99" w:rsidRDefault="00D26E99" w:rsidP="00DE4718">
      <w:pPr>
        <w:spacing w:line="240" w:lineRule="atLeast"/>
        <w:rPr>
          <w:b/>
          <w:sz w:val="24"/>
          <w:szCs w:val="24"/>
        </w:rPr>
      </w:pPr>
    </w:p>
    <w:p w:rsidR="00D26E99" w:rsidRDefault="002F5C34" w:rsidP="00DE4718">
      <w:pPr>
        <w:spacing w:line="240" w:lineRule="atLeast"/>
        <w:ind w:left="5954"/>
        <w:rPr>
          <w:b/>
          <w:sz w:val="24"/>
          <w:szCs w:val="24"/>
        </w:rPr>
      </w:pPr>
      <w:r>
        <w:rPr>
          <w:b/>
          <w:sz w:val="24"/>
          <w:szCs w:val="24"/>
        </w:rPr>
        <w:t>Uczestnicy postępowania</w:t>
      </w:r>
    </w:p>
    <w:p w:rsidR="00D26E99" w:rsidRDefault="00D26E99" w:rsidP="00DE4718">
      <w:pPr>
        <w:spacing w:line="240" w:lineRule="atLeast"/>
        <w:rPr>
          <w:b/>
          <w:sz w:val="24"/>
          <w:szCs w:val="24"/>
        </w:rPr>
      </w:pPr>
    </w:p>
    <w:p w:rsidR="00D26E99" w:rsidRDefault="00D26E99" w:rsidP="00DE4718">
      <w:pPr>
        <w:spacing w:line="240" w:lineRule="atLeast"/>
        <w:rPr>
          <w:sz w:val="24"/>
          <w:szCs w:val="24"/>
        </w:rPr>
      </w:pPr>
    </w:p>
    <w:p w:rsidR="00D26E99" w:rsidRDefault="00D26E99" w:rsidP="00DE4718">
      <w:pPr>
        <w:spacing w:line="240" w:lineRule="atLeast"/>
        <w:rPr>
          <w:sz w:val="24"/>
          <w:szCs w:val="24"/>
        </w:rPr>
      </w:pPr>
    </w:p>
    <w:p w:rsidR="00D26E99" w:rsidRDefault="002F5C34" w:rsidP="00DE4718">
      <w:pPr>
        <w:keepNext/>
        <w:spacing w:line="240" w:lineRule="atLeast"/>
        <w:ind w:left="964" w:hanging="964"/>
        <w:jc w:val="both"/>
        <w:outlineLvl w:val="5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Dotyczy:</w:t>
      </w:r>
      <w:r>
        <w:rPr>
          <w:bCs/>
          <w:sz w:val="24"/>
          <w:szCs w:val="24"/>
        </w:rPr>
        <w:t xml:space="preserve"> </w:t>
      </w:r>
      <w:r w:rsidR="00DE4718">
        <w:rPr>
          <w:bCs/>
          <w:i/>
          <w:sz w:val="24"/>
          <w:szCs w:val="24"/>
        </w:rPr>
        <w:t>d</w:t>
      </w:r>
      <w:r>
        <w:rPr>
          <w:bCs/>
          <w:i/>
          <w:sz w:val="24"/>
          <w:szCs w:val="24"/>
        </w:rPr>
        <w:t>ostarczenie sprzętu komputerowego, urządzeń sieciowych oraz oprogramowania na potrzeby Warmińsko-Mazurskiego Urzędu Wojewódzkiego w Olsztynie – zamówienie drugie.</w:t>
      </w:r>
    </w:p>
    <w:p w:rsidR="00D26E99" w:rsidRPr="00DE4718" w:rsidRDefault="00D26E99" w:rsidP="00DE4718">
      <w:pPr>
        <w:spacing w:line="240" w:lineRule="atLeast"/>
        <w:rPr>
          <w:bCs/>
          <w:sz w:val="40"/>
          <w:szCs w:val="44"/>
        </w:rPr>
      </w:pPr>
    </w:p>
    <w:p w:rsidR="00D26E99" w:rsidRDefault="002F5C34" w:rsidP="00DE4718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MODYFIKACJA TREŚCI </w:t>
      </w:r>
      <w:r w:rsidR="00891A50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SPECYFIKACJI ISTOTNYCH WARUNKÓW ZAMÓWIENIA </w:t>
      </w:r>
    </w:p>
    <w:p w:rsidR="00D26E99" w:rsidRDefault="00D26E99" w:rsidP="00DE4718">
      <w:pPr>
        <w:pStyle w:val="Nagwek6"/>
        <w:spacing w:line="240" w:lineRule="atLeast"/>
        <w:rPr>
          <w:b w:val="0"/>
          <w:sz w:val="20"/>
          <w:szCs w:val="20"/>
        </w:rPr>
      </w:pPr>
    </w:p>
    <w:p w:rsidR="00D26E99" w:rsidRPr="00DE4718" w:rsidRDefault="00D26E99" w:rsidP="00DE4718">
      <w:pPr>
        <w:spacing w:line="240" w:lineRule="atLeast"/>
        <w:ind w:left="397"/>
        <w:jc w:val="both"/>
        <w:rPr>
          <w:b/>
          <w:sz w:val="22"/>
          <w:szCs w:val="24"/>
        </w:rPr>
      </w:pPr>
    </w:p>
    <w:p w:rsidR="00D26E99" w:rsidRPr="0003408F" w:rsidRDefault="002F5C34" w:rsidP="00DE4718">
      <w:pPr>
        <w:spacing w:line="240" w:lineRule="atLeast"/>
        <w:ind w:left="284" w:firstLine="567"/>
        <w:jc w:val="both"/>
        <w:rPr>
          <w:sz w:val="24"/>
          <w:szCs w:val="24"/>
        </w:rPr>
      </w:pPr>
      <w:r w:rsidRPr="005334EB">
        <w:rPr>
          <w:rFonts w:eastAsia="HG Mincho Light J;Times New Rom"/>
          <w:color w:val="000000"/>
          <w:sz w:val="24"/>
          <w:szCs w:val="24"/>
        </w:rPr>
        <w:t xml:space="preserve">Na </w:t>
      </w:r>
      <w:r w:rsidRPr="0003408F">
        <w:rPr>
          <w:rFonts w:eastAsia="HG Mincho Light J;Times New Rom"/>
          <w:color w:val="000000"/>
          <w:sz w:val="24"/>
          <w:szCs w:val="24"/>
        </w:rPr>
        <w:t>podstawie art. 38 ust. 4 ustawy z dnia 29 stycznia 2004 roku Prawo zamówień publicznych (</w:t>
      </w:r>
      <w:r w:rsidRPr="0003408F">
        <w:rPr>
          <w:sz w:val="24"/>
          <w:szCs w:val="24"/>
        </w:rPr>
        <w:t>Dz. U. z 201</w:t>
      </w:r>
      <w:r w:rsidR="009462D0" w:rsidRPr="0003408F">
        <w:rPr>
          <w:sz w:val="24"/>
          <w:szCs w:val="24"/>
        </w:rPr>
        <w:t>8</w:t>
      </w:r>
      <w:r w:rsidRPr="0003408F">
        <w:rPr>
          <w:sz w:val="24"/>
          <w:szCs w:val="24"/>
        </w:rPr>
        <w:t xml:space="preserve"> r. poz. </w:t>
      </w:r>
      <w:r w:rsidR="009462D0" w:rsidRPr="0003408F">
        <w:rPr>
          <w:sz w:val="24"/>
          <w:szCs w:val="24"/>
        </w:rPr>
        <w:t>1986</w:t>
      </w:r>
      <w:r w:rsidRPr="0003408F">
        <w:rPr>
          <w:sz w:val="24"/>
          <w:szCs w:val="24"/>
        </w:rPr>
        <w:t xml:space="preserve"> z późn. zm.</w:t>
      </w:r>
      <w:r w:rsidRPr="0003408F">
        <w:rPr>
          <w:rFonts w:eastAsia="HG Mincho Light J;Times New Rom"/>
          <w:color w:val="000000"/>
          <w:sz w:val="24"/>
          <w:szCs w:val="24"/>
        </w:rPr>
        <w:t>) zamawiający modyfikuje treść specyfikacji istotnych warunków zamówienia w następującym zakresie:</w:t>
      </w:r>
    </w:p>
    <w:p w:rsidR="00D26E99" w:rsidRPr="0003408F" w:rsidRDefault="002F5C34" w:rsidP="00DE4718">
      <w:pPr>
        <w:numPr>
          <w:ilvl w:val="0"/>
          <w:numId w:val="2"/>
        </w:numPr>
        <w:spacing w:before="60" w:line="240" w:lineRule="atLeast"/>
        <w:ind w:left="426" w:hanging="284"/>
        <w:jc w:val="both"/>
        <w:rPr>
          <w:sz w:val="24"/>
          <w:szCs w:val="24"/>
        </w:rPr>
      </w:pPr>
      <w:r w:rsidRPr="0003408F">
        <w:rPr>
          <w:sz w:val="24"/>
          <w:szCs w:val="24"/>
        </w:rPr>
        <w:t>w szczegółowym opisie przedmiotu zamówienia dla CZĘŚCI I – załączniku nr 3 do specyfikacji istotnych warunków zamówienia, w pkt 1 dotyczącym serwera – 2 szt., w pozycji nr 2 dotyczącej płyty głównej, dotychczasowa treść pkt 3</w:t>
      </w:r>
      <w:r w:rsidR="00891A50">
        <w:rPr>
          <w:sz w:val="24"/>
          <w:szCs w:val="24"/>
        </w:rPr>
        <w:t>, tj.</w:t>
      </w:r>
      <w:r w:rsidRPr="0003408F">
        <w:rPr>
          <w:sz w:val="24"/>
          <w:szCs w:val="24"/>
        </w:rPr>
        <w:t xml:space="preserve"> „gniazdo PCI-Express 3.0 8x – minimum 3 szt.,” zostaje zastąpiona następującą treścią: „</w:t>
      </w:r>
      <w:r w:rsidRPr="0003408F">
        <w:rPr>
          <w:b/>
          <w:iCs/>
          <w:color w:val="000000"/>
          <w:sz w:val="24"/>
          <w:szCs w:val="24"/>
        </w:rPr>
        <w:t xml:space="preserve">gniazdo PCI-Express 3.0 </w:t>
      </w:r>
      <w:r w:rsidRPr="0003408F">
        <w:rPr>
          <w:b/>
          <w:iCs/>
          <w:sz w:val="24"/>
          <w:szCs w:val="24"/>
        </w:rPr>
        <w:t>minimum</w:t>
      </w:r>
      <w:r w:rsidRPr="0003408F">
        <w:rPr>
          <w:b/>
          <w:iCs/>
          <w:color w:val="FF0000"/>
          <w:sz w:val="24"/>
          <w:szCs w:val="24"/>
        </w:rPr>
        <w:t xml:space="preserve"> </w:t>
      </w:r>
      <w:r w:rsidRPr="0003408F">
        <w:rPr>
          <w:b/>
          <w:iCs/>
          <w:color w:val="000000"/>
          <w:sz w:val="24"/>
          <w:szCs w:val="24"/>
        </w:rPr>
        <w:t>8x – minimum 3 szt</w:t>
      </w:r>
      <w:r w:rsidRPr="0003408F">
        <w:rPr>
          <w:iCs/>
          <w:color w:val="000000"/>
          <w:sz w:val="24"/>
          <w:szCs w:val="24"/>
        </w:rPr>
        <w:t>.”</w:t>
      </w:r>
      <w:r w:rsidRPr="0003408F">
        <w:rPr>
          <w:sz w:val="24"/>
          <w:szCs w:val="24"/>
        </w:rPr>
        <w:t>,</w:t>
      </w:r>
    </w:p>
    <w:p w:rsidR="00D26E99" w:rsidRPr="0003408F" w:rsidRDefault="002F5C34" w:rsidP="00DE4718">
      <w:pPr>
        <w:numPr>
          <w:ilvl w:val="0"/>
          <w:numId w:val="2"/>
        </w:numPr>
        <w:spacing w:before="60" w:line="240" w:lineRule="atLeast"/>
        <w:ind w:left="426" w:hanging="284"/>
        <w:jc w:val="both"/>
        <w:rPr>
          <w:sz w:val="24"/>
          <w:szCs w:val="24"/>
        </w:rPr>
      </w:pPr>
      <w:r w:rsidRPr="0003408F">
        <w:rPr>
          <w:sz w:val="24"/>
          <w:szCs w:val="24"/>
        </w:rPr>
        <w:t>w szczegółowym opisie przedmiotu zamówienia dla CZĘŚCI I – załączniku nr 3 do specyfikacji istotnych warunków zamówienia, w pkt 1 dotyczącym serwera – 2 szt., w pozycji nr 2 dotyczącej płyty głównej</w:t>
      </w:r>
      <w:r w:rsidR="002A264F" w:rsidRPr="0003408F">
        <w:rPr>
          <w:sz w:val="24"/>
          <w:szCs w:val="24"/>
        </w:rPr>
        <w:t>,</w:t>
      </w:r>
      <w:r w:rsidR="00A22D31" w:rsidRPr="0003408F">
        <w:rPr>
          <w:sz w:val="24"/>
          <w:szCs w:val="24"/>
        </w:rPr>
        <w:t xml:space="preserve"> wykreśla</w:t>
      </w:r>
      <w:r w:rsidR="002A264F" w:rsidRPr="0003408F">
        <w:rPr>
          <w:sz w:val="24"/>
          <w:szCs w:val="24"/>
        </w:rPr>
        <w:t xml:space="preserve"> się dotychczasową treść pkt 4,</w:t>
      </w:r>
      <w:r w:rsidRPr="0003408F">
        <w:rPr>
          <w:sz w:val="24"/>
          <w:szCs w:val="24"/>
        </w:rPr>
        <w:t xml:space="preserve">       </w:t>
      </w:r>
    </w:p>
    <w:p w:rsidR="00D26E99" w:rsidRPr="0003408F" w:rsidRDefault="002F5C34" w:rsidP="00DE4718">
      <w:pPr>
        <w:numPr>
          <w:ilvl w:val="0"/>
          <w:numId w:val="2"/>
        </w:numPr>
        <w:spacing w:before="60" w:line="240" w:lineRule="atLeast"/>
        <w:ind w:left="426" w:hanging="284"/>
        <w:jc w:val="both"/>
        <w:rPr>
          <w:sz w:val="24"/>
          <w:szCs w:val="24"/>
        </w:rPr>
      </w:pPr>
      <w:r w:rsidRPr="0003408F">
        <w:rPr>
          <w:sz w:val="24"/>
          <w:szCs w:val="24"/>
        </w:rPr>
        <w:t xml:space="preserve">w szczegółowym opisie przedmiotu zamówienia dla CZĘŚCI I – załączniku nr 3 do specyfikacji istotnych warunków zamówienia, w pkt 1 dotyczącym serwera – 2 szt., w pozycji nr 6 </w:t>
      </w:r>
      <w:r w:rsidR="002A264F" w:rsidRPr="0003408F">
        <w:rPr>
          <w:sz w:val="24"/>
          <w:szCs w:val="24"/>
        </w:rPr>
        <w:t>dotychczasowa treść</w:t>
      </w:r>
      <w:r w:rsidR="00891A50">
        <w:rPr>
          <w:sz w:val="24"/>
          <w:szCs w:val="24"/>
        </w:rPr>
        <w:t>, tj.</w:t>
      </w:r>
      <w:r w:rsidRPr="0003408F">
        <w:rPr>
          <w:sz w:val="24"/>
          <w:szCs w:val="24"/>
        </w:rPr>
        <w:t xml:space="preserve"> „Dysk SSD”, zostaje zastąpion</w:t>
      </w:r>
      <w:r w:rsidR="002A264F" w:rsidRPr="0003408F">
        <w:rPr>
          <w:sz w:val="24"/>
          <w:szCs w:val="24"/>
        </w:rPr>
        <w:t>a</w:t>
      </w:r>
      <w:r w:rsidRPr="0003408F">
        <w:rPr>
          <w:sz w:val="24"/>
          <w:szCs w:val="24"/>
        </w:rPr>
        <w:t xml:space="preserve"> następującą treścią: „</w:t>
      </w:r>
      <w:r w:rsidRPr="0003408F">
        <w:rPr>
          <w:b/>
          <w:sz w:val="24"/>
          <w:szCs w:val="24"/>
        </w:rPr>
        <w:t>Dysk twardy</w:t>
      </w:r>
      <w:r w:rsidRPr="0003408F">
        <w:rPr>
          <w:sz w:val="24"/>
          <w:szCs w:val="24"/>
        </w:rPr>
        <w:t>”,</w:t>
      </w:r>
    </w:p>
    <w:p w:rsidR="00673CA4" w:rsidRPr="0003408F" w:rsidRDefault="00673CA4" w:rsidP="00DE4718">
      <w:pPr>
        <w:numPr>
          <w:ilvl w:val="0"/>
          <w:numId w:val="2"/>
        </w:numPr>
        <w:spacing w:before="60" w:line="240" w:lineRule="atLeast"/>
        <w:ind w:left="426" w:hanging="284"/>
        <w:jc w:val="both"/>
        <w:rPr>
          <w:sz w:val="24"/>
          <w:szCs w:val="24"/>
        </w:rPr>
      </w:pPr>
      <w:r w:rsidRPr="0003408F">
        <w:rPr>
          <w:sz w:val="24"/>
          <w:szCs w:val="24"/>
        </w:rPr>
        <w:t>w szczegółowym opisie przedmiotu zamówienia dla CZĘŚCI I – załączniku nr 3 do specyfikacji istotnych warunków zamówienia, w pkt 1 dotyczącym serwera – 2 szt., w pozycji nr 7 dotyczącej obudowy, dotychczasowa treść pkt 2</w:t>
      </w:r>
      <w:r w:rsidR="00891A50">
        <w:rPr>
          <w:sz w:val="24"/>
          <w:szCs w:val="24"/>
        </w:rPr>
        <w:t>, tj.</w:t>
      </w:r>
      <w:r w:rsidRPr="0003408F">
        <w:rPr>
          <w:sz w:val="24"/>
          <w:szCs w:val="24"/>
        </w:rPr>
        <w:t xml:space="preserve"> „wysokość (w jednostkach U – </w:t>
      </w:r>
      <w:proofErr w:type="spellStart"/>
      <w:r w:rsidRPr="0003408F">
        <w:rPr>
          <w:sz w:val="24"/>
          <w:szCs w:val="24"/>
        </w:rPr>
        <w:t>units</w:t>
      </w:r>
      <w:proofErr w:type="spellEnd"/>
      <w:r w:rsidRPr="0003408F">
        <w:rPr>
          <w:sz w:val="24"/>
          <w:szCs w:val="24"/>
        </w:rPr>
        <w:t>):  max 1U.”, zostaje zastąpiona następującą treścią: „</w:t>
      </w:r>
      <w:r w:rsidRPr="0003408F">
        <w:rPr>
          <w:b/>
          <w:sz w:val="24"/>
          <w:szCs w:val="24"/>
        </w:rPr>
        <w:t xml:space="preserve">wysokość (w jednostkach U – </w:t>
      </w:r>
      <w:proofErr w:type="spellStart"/>
      <w:r w:rsidRPr="0003408F">
        <w:rPr>
          <w:b/>
          <w:sz w:val="24"/>
          <w:szCs w:val="24"/>
        </w:rPr>
        <w:t>units</w:t>
      </w:r>
      <w:proofErr w:type="spellEnd"/>
      <w:r w:rsidRPr="0003408F">
        <w:rPr>
          <w:b/>
          <w:sz w:val="24"/>
          <w:szCs w:val="24"/>
        </w:rPr>
        <w:t>):  max 2U</w:t>
      </w:r>
      <w:r w:rsidRPr="0003408F">
        <w:rPr>
          <w:sz w:val="24"/>
          <w:szCs w:val="24"/>
        </w:rPr>
        <w:t>”</w:t>
      </w:r>
      <w:r w:rsidR="002A264F" w:rsidRPr="0003408F">
        <w:rPr>
          <w:sz w:val="24"/>
          <w:szCs w:val="24"/>
        </w:rPr>
        <w:t>,</w:t>
      </w:r>
    </w:p>
    <w:p w:rsidR="00D26E99" w:rsidRPr="0003408F" w:rsidRDefault="002F5C34" w:rsidP="00DE4718">
      <w:pPr>
        <w:numPr>
          <w:ilvl w:val="0"/>
          <w:numId w:val="2"/>
        </w:numPr>
        <w:spacing w:before="60" w:line="240" w:lineRule="atLeast"/>
        <w:ind w:left="426" w:hanging="284"/>
        <w:jc w:val="both"/>
        <w:rPr>
          <w:sz w:val="24"/>
          <w:szCs w:val="24"/>
        </w:rPr>
      </w:pPr>
      <w:r w:rsidRPr="0003408F">
        <w:rPr>
          <w:sz w:val="24"/>
          <w:szCs w:val="24"/>
        </w:rPr>
        <w:t xml:space="preserve">w szczegółowym opisie przedmiotu zamówienia dla CZĘŚCI I – załączniku nr 3 do specyfikacji istotnych warunków zamówienia, w pkt 1 dotyczącym serwera – 2 szt., w pozycji nr 7 dotyczącej obudowy, </w:t>
      </w:r>
      <w:r w:rsidR="002A264F" w:rsidRPr="0003408F">
        <w:rPr>
          <w:sz w:val="24"/>
          <w:szCs w:val="24"/>
        </w:rPr>
        <w:t>wykreśla się dotychczasową treść pkt 7</w:t>
      </w:r>
      <w:r w:rsidR="00673CA4" w:rsidRPr="0003408F">
        <w:rPr>
          <w:sz w:val="24"/>
          <w:szCs w:val="24"/>
        </w:rPr>
        <w:t>,</w:t>
      </w:r>
    </w:p>
    <w:p w:rsidR="005334EB" w:rsidRPr="0003408F" w:rsidRDefault="005334EB" w:rsidP="00DE4718">
      <w:pPr>
        <w:numPr>
          <w:ilvl w:val="0"/>
          <w:numId w:val="2"/>
        </w:numPr>
        <w:spacing w:before="60" w:line="240" w:lineRule="atLeast"/>
        <w:ind w:left="426" w:hanging="284"/>
        <w:jc w:val="both"/>
        <w:rPr>
          <w:sz w:val="24"/>
          <w:szCs w:val="24"/>
        </w:rPr>
      </w:pPr>
      <w:r w:rsidRPr="0003408F">
        <w:rPr>
          <w:sz w:val="24"/>
          <w:szCs w:val="24"/>
        </w:rPr>
        <w:t>w formularzu oferty – załącznik</w:t>
      </w:r>
      <w:r w:rsidR="002A264F" w:rsidRPr="0003408F">
        <w:rPr>
          <w:sz w:val="24"/>
          <w:szCs w:val="24"/>
        </w:rPr>
        <w:t>u</w:t>
      </w:r>
      <w:r w:rsidRPr="0003408F">
        <w:rPr>
          <w:sz w:val="24"/>
          <w:szCs w:val="24"/>
        </w:rPr>
        <w:t xml:space="preserve"> nr 1 do specyfikacji istotnych warunków zamówienia</w:t>
      </w:r>
      <w:r w:rsidR="002A264F" w:rsidRPr="0003408F">
        <w:rPr>
          <w:sz w:val="24"/>
          <w:szCs w:val="24"/>
        </w:rPr>
        <w:t>,</w:t>
      </w:r>
      <w:r w:rsidRPr="0003408F">
        <w:rPr>
          <w:sz w:val="24"/>
          <w:szCs w:val="24"/>
        </w:rPr>
        <w:t xml:space="preserve"> w </w:t>
      </w:r>
      <w:r w:rsidR="002A264F" w:rsidRPr="0003408F">
        <w:rPr>
          <w:sz w:val="24"/>
          <w:szCs w:val="24"/>
        </w:rPr>
        <w:t>tabeli dotyczącej</w:t>
      </w:r>
      <w:r w:rsidRPr="0003408F">
        <w:rPr>
          <w:sz w:val="24"/>
          <w:szCs w:val="24"/>
        </w:rPr>
        <w:t xml:space="preserve"> CZĘŚCI I</w:t>
      </w:r>
      <w:r w:rsidR="002A264F" w:rsidRPr="0003408F">
        <w:rPr>
          <w:sz w:val="24"/>
          <w:szCs w:val="24"/>
        </w:rPr>
        <w:t xml:space="preserve"> zamówienia</w:t>
      </w:r>
      <w:r w:rsidRPr="0003408F">
        <w:rPr>
          <w:sz w:val="24"/>
          <w:szCs w:val="24"/>
        </w:rPr>
        <w:t xml:space="preserve"> – w pkt 1 dotyczącym serwera</w:t>
      </w:r>
      <w:r w:rsidR="002A264F" w:rsidRPr="0003408F">
        <w:rPr>
          <w:sz w:val="24"/>
          <w:szCs w:val="24"/>
        </w:rPr>
        <w:t xml:space="preserve"> 2 szt.,</w:t>
      </w:r>
      <w:r w:rsidRPr="0003408F">
        <w:rPr>
          <w:sz w:val="24"/>
          <w:szCs w:val="24"/>
        </w:rPr>
        <w:t xml:space="preserve"> w kolumnie</w:t>
      </w:r>
      <w:r w:rsidR="002A264F" w:rsidRPr="0003408F">
        <w:rPr>
          <w:sz w:val="24"/>
          <w:szCs w:val="24"/>
        </w:rPr>
        <w:t xml:space="preserve"> </w:t>
      </w:r>
      <w:r w:rsidR="00891A50">
        <w:rPr>
          <w:sz w:val="24"/>
          <w:szCs w:val="24"/>
        </w:rPr>
        <w:t>dotyczącej</w:t>
      </w:r>
      <w:r w:rsidRPr="0003408F">
        <w:rPr>
          <w:sz w:val="24"/>
          <w:szCs w:val="24"/>
        </w:rPr>
        <w:t xml:space="preserve"> </w:t>
      </w:r>
      <w:r w:rsidR="00891A50">
        <w:rPr>
          <w:sz w:val="22"/>
          <w:szCs w:val="22"/>
          <w:lang w:eastAsia="ar-SA"/>
        </w:rPr>
        <w:t>w</w:t>
      </w:r>
      <w:r w:rsidRPr="0003408F">
        <w:rPr>
          <w:sz w:val="22"/>
          <w:szCs w:val="22"/>
          <w:lang w:eastAsia="ar-SA"/>
        </w:rPr>
        <w:t>skazani</w:t>
      </w:r>
      <w:r w:rsidR="00891A50">
        <w:rPr>
          <w:sz w:val="22"/>
          <w:szCs w:val="22"/>
          <w:lang w:eastAsia="ar-SA"/>
        </w:rPr>
        <w:t>a</w:t>
      </w:r>
      <w:r w:rsidRPr="0003408F">
        <w:rPr>
          <w:sz w:val="22"/>
          <w:szCs w:val="22"/>
          <w:lang w:eastAsia="ar-SA"/>
        </w:rPr>
        <w:t xml:space="preserve"> producenta i modelu lub oznaczenia zaproponowanego produkt</w:t>
      </w:r>
      <w:r w:rsidR="002A264F" w:rsidRPr="0003408F">
        <w:rPr>
          <w:sz w:val="22"/>
          <w:szCs w:val="22"/>
          <w:lang w:eastAsia="ar-SA"/>
        </w:rPr>
        <w:t>u</w:t>
      </w:r>
      <w:r w:rsidRPr="0003408F">
        <w:rPr>
          <w:b/>
          <w:sz w:val="22"/>
          <w:szCs w:val="22"/>
          <w:lang w:eastAsia="ar-SA"/>
        </w:rPr>
        <w:t xml:space="preserve"> </w:t>
      </w:r>
      <w:r w:rsidRPr="0003408F">
        <w:rPr>
          <w:sz w:val="24"/>
          <w:szCs w:val="24"/>
        </w:rPr>
        <w:t>– zapis „Dysk SSD” zostaje zastąpiony następując</w:t>
      </w:r>
      <w:r w:rsidR="00891A50">
        <w:rPr>
          <w:sz w:val="24"/>
          <w:szCs w:val="24"/>
        </w:rPr>
        <w:t>ym</w:t>
      </w:r>
      <w:r w:rsidRPr="0003408F">
        <w:rPr>
          <w:sz w:val="24"/>
          <w:szCs w:val="24"/>
        </w:rPr>
        <w:t xml:space="preserve"> </w:t>
      </w:r>
      <w:r w:rsidR="00891A50">
        <w:rPr>
          <w:sz w:val="24"/>
          <w:szCs w:val="24"/>
        </w:rPr>
        <w:t>zapisem</w:t>
      </w:r>
      <w:r w:rsidRPr="0003408F">
        <w:rPr>
          <w:sz w:val="24"/>
          <w:szCs w:val="24"/>
        </w:rPr>
        <w:t>: „</w:t>
      </w:r>
      <w:r w:rsidRPr="0003408F">
        <w:rPr>
          <w:b/>
          <w:sz w:val="24"/>
          <w:szCs w:val="24"/>
        </w:rPr>
        <w:t>Dysk twardy</w:t>
      </w:r>
      <w:r w:rsidRPr="0003408F">
        <w:rPr>
          <w:sz w:val="24"/>
          <w:szCs w:val="24"/>
        </w:rPr>
        <w:t>”</w:t>
      </w:r>
      <w:r w:rsidR="00A22D31" w:rsidRPr="0003408F">
        <w:rPr>
          <w:sz w:val="24"/>
          <w:szCs w:val="24"/>
        </w:rPr>
        <w:t>,</w:t>
      </w:r>
    </w:p>
    <w:p w:rsidR="0052063A" w:rsidRDefault="0052063A" w:rsidP="00DE4718">
      <w:pPr>
        <w:numPr>
          <w:ilvl w:val="0"/>
          <w:numId w:val="2"/>
        </w:numPr>
        <w:spacing w:before="60" w:line="240" w:lineRule="atLeast"/>
        <w:ind w:left="426" w:hanging="284"/>
        <w:jc w:val="both"/>
        <w:rPr>
          <w:sz w:val="24"/>
          <w:szCs w:val="24"/>
        </w:rPr>
      </w:pPr>
      <w:r w:rsidRPr="0003408F">
        <w:rPr>
          <w:sz w:val="24"/>
          <w:szCs w:val="24"/>
        </w:rPr>
        <w:t>w specyfikacji istotnych warunków zamówienia dotychczasowa treść Rozdziału IV dotyczącego terminu wykonania zamówienia, tj.  „Maksymalnie w terminie 14 dni, licząc</w:t>
      </w:r>
      <w:r>
        <w:rPr>
          <w:sz w:val="24"/>
          <w:szCs w:val="24"/>
        </w:rPr>
        <w:t xml:space="preserve"> od dnia podpisania umowy”</w:t>
      </w:r>
      <w:r w:rsidR="001567BE">
        <w:rPr>
          <w:sz w:val="24"/>
          <w:szCs w:val="24"/>
        </w:rPr>
        <w:t xml:space="preserve">, </w:t>
      </w:r>
      <w:r>
        <w:rPr>
          <w:sz w:val="24"/>
          <w:szCs w:val="24"/>
        </w:rPr>
        <w:t>zostaje zastąpiona następującą treścią: „</w:t>
      </w:r>
      <w:r w:rsidRPr="001567BE">
        <w:rPr>
          <w:b/>
          <w:sz w:val="24"/>
          <w:szCs w:val="24"/>
        </w:rPr>
        <w:t xml:space="preserve">Maksymalnie w terminie </w:t>
      </w:r>
      <w:r w:rsidR="001567BE">
        <w:rPr>
          <w:b/>
          <w:sz w:val="24"/>
          <w:szCs w:val="24"/>
        </w:rPr>
        <w:t>12</w:t>
      </w:r>
      <w:r w:rsidRPr="001567BE">
        <w:rPr>
          <w:b/>
          <w:sz w:val="24"/>
          <w:szCs w:val="24"/>
        </w:rPr>
        <w:t xml:space="preserve"> dni, licząc od dnia podpisania umowy</w:t>
      </w:r>
      <w:r>
        <w:rPr>
          <w:sz w:val="24"/>
          <w:szCs w:val="24"/>
        </w:rPr>
        <w:t>”</w:t>
      </w:r>
      <w:r w:rsidR="001567BE">
        <w:rPr>
          <w:sz w:val="24"/>
          <w:szCs w:val="24"/>
        </w:rPr>
        <w:t>,</w:t>
      </w:r>
    </w:p>
    <w:p w:rsidR="001567BE" w:rsidRDefault="001567BE" w:rsidP="00DE4718">
      <w:pPr>
        <w:numPr>
          <w:ilvl w:val="0"/>
          <w:numId w:val="2"/>
        </w:numPr>
        <w:spacing w:line="240" w:lineRule="atLeast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specyfikacji istotnych warunków zamówienia dotychczasowa treść Rozdziału XIV dotyczącego opisu kryteriów, którymi zamawiający będzie się kierował przy wyborze oferty, w pkt 2 dotyczącym terminu wykonania zamówienia, dotychczasow</w:t>
      </w:r>
      <w:r w:rsidR="00891A50">
        <w:rPr>
          <w:sz w:val="24"/>
          <w:szCs w:val="24"/>
        </w:rPr>
        <w:t>ą</w:t>
      </w:r>
      <w:r>
        <w:rPr>
          <w:sz w:val="24"/>
          <w:szCs w:val="24"/>
        </w:rPr>
        <w:t xml:space="preserve"> treść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1 lit. b, tj. „wykonawca oferujący wykonanie przedmiotu zamówienia w terminie do 14 dni, licząc od dnia podpisania umowy otrzyma 1 punkt”, zastępuje się treścią: „</w:t>
      </w:r>
      <w:r w:rsidRPr="001567BE">
        <w:rPr>
          <w:b/>
          <w:sz w:val="24"/>
          <w:szCs w:val="24"/>
        </w:rPr>
        <w:t>wykonawca oferujący wykonanie przedmiotu zamówienia w terminie do 12 dni, licząc od dnia podpisania umowy otrzyma 1 punkt</w:t>
      </w:r>
      <w:r>
        <w:rPr>
          <w:sz w:val="24"/>
          <w:szCs w:val="24"/>
        </w:rPr>
        <w:t>”,</w:t>
      </w:r>
    </w:p>
    <w:p w:rsidR="001567BE" w:rsidRPr="0003408F" w:rsidRDefault="001567BE" w:rsidP="00DE4718">
      <w:pPr>
        <w:numPr>
          <w:ilvl w:val="0"/>
          <w:numId w:val="2"/>
        </w:numPr>
        <w:spacing w:before="60" w:line="240" w:lineRule="atLeast"/>
        <w:ind w:left="426" w:hanging="284"/>
        <w:jc w:val="both"/>
        <w:rPr>
          <w:sz w:val="24"/>
          <w:szCs w:val="24"/>
        </w:rPr>
      </w:pPr>
      <w:r w:rsidRPr="0003408F">
        <w:rPr>
          <w:sz w:val="24"/>
          <w:szCs w:val="24"/>
        </w:rPr>
        <w:t>w formularzu oferty – załączniku nr 1 do specyfikacji istotnych warunków zamówienia, w pkt 2, 4 oraz 6 dotychczasow</w:t>
      </w:r>
      <w:r w:rsidR="00942D0B">
        <w:rPr>
          <w:sz w:val="24"/>
          <w:szCs w:val="24"/>
        </w:rPr>
        <w:t>ą</w:t>
      </w:r>
      <w:r w:rsidRPr="0003408F">
        <w:rPr>
          <w:sz w:val="24"/>
          <w:szCs w:val="24"/>
        </w:rPr>
        <w:t xml:space="preserve"> treść, tj</w:t>
      </w:r>
      <w:r w:rsidR="0003408F" w:rsidRPr="0003408F">
        <w:rPr>
          <w:sz w:val="24"/>
          <w:szCs w:val="24"/>
        </w:rPr>
        <w:t xml:space="preserve">.: </w:t>
      </w:r>
      <w:r w:rsidR="0003408F" w:rsidRPr="0003408F">
        <w:rPr>
          <w:i/>
          <w:sz w:val="24"/>
          <w:szCs w:val="24"/>
        </w:rPr>
        <w:t>„(należy wskazać termin do 7 lub do 14 dni)”</w:t>
      </w:r>
      <w:r w:rsidR="0003408F" w:rsidRPr="0003408F">
        <w:rPr>
          <w:sz w:val="24"/>
          <w:szCs w:val="24"/>
        </w:rPr>
        <w:t xml:space="preserve"> zastępuje się następującą treścią: </w:t>
      </w:r>
      <w:r w:rsidR="0003408F" w:rsidRPr="0003408F">
        <w:rPr>
          <w:b/>
          <w:i/>
          <w:sz w:val="24"/>
          <w:szCs w:val="24"/>
        </w:rPr>
        <w:t>„(należy wskazać termin do 7 lub do 12 dni)”</w:t>
      </w:r>
      <w:r w:rsidR="0003408F" w:rsidRPr="0003408F">
        <w:rPr>
          <w:sz w:val="24"/>
          <w:szCs w:val="24"/>
        </w:rPr>
        <w:t>,</w:t>
      </w:r>
    </w:p>
    <w:p w:rsidR="00A22D31" w:rsidRDefault="00A22D31" w:rsidP="00DE4718">
      <w:pPr>
        <w:numPr>
          <w:ilvl w:val="0"/>
          <w:numId w:val="2"/>
        </w:numPr>
        <w:spacing w:before="120" w:line="240" w:lineRule="atLeast"/>
        <w:ind w:left="482" w:hanging="340"/>
        <w:jc w:val="both"/>
        <w:rPr>
          <w:sz w:val="24"/>
          <w:szCs w:val="24"/>
        </w:rPr>
      </w:pPr>
      <w:r w:rsidRPr="0003408F">
        <w:rPr>
          <w:rFonts w:ascii="Thorndale" w:eastAsia="HG Mincho Light J" w:hAnsi="Thorndale"/>
          <w:color w:val="000000"/>
          <w:sz w:val="24"/>
          <w:lang w:val="x-none" w:eastAsia="x-none"/>
        </w:rPr>
        <w:t>dotychczasow</w:t>
      </w:r>
      <w:r w:rsidRPr="0003408F">
        <w:rPr>
          <w:rFonts w:ascii="Thorndale" w:eastAsia="HG Mincho Light J" w:hAnsi="Thorndale"/>
          <w:color w:val="000000"/>
          <w:sz w:val="24"/>
          <w:lang w:eastAsia="x-none"/>
        </w:rPr>
        <w:t>ą</w:t>
      </w:r>
      <w:r w:rsidRPr="0003408F">
        <w:rPr>
          <w:rFonts w:ascii="Thorndale" w:eastAsia="HG Mincho Light J" w:hAnsi="Thorndale"/>
          <w:color w:val="000000"/>
          <w:sz w:val="24"/>
          <w:lang w:val="x-none" w:eastAsia="x-none"/>
        </w:rPr>
        <w:t xml:space="preserve"> treść </w:t>
      </w:r>
      <w:r w:rsidRPr="0003408F">
        <w:rPr>
          <w:rFonts w:ascii="Thorndale" w:eastAsia="HG Mincho Light J" w:hAnsi="Thorndale"/>
          <w:color w:val="000000"/>
          <w:sz w:val="24"/>
          <w:lang w:eastAsia="x-none"/>
        </w:rPr>
        <w:t>Rozdziału</w:t>
      </w:r>
      <w:r w:rsidRPr="0003408F">
        <w:rPr>
          <w:rFonts w:ascii="Thorndale" w:eastAsia="HG Mincho Light J" w:hAnsi="Thorndale"/>
          <w:color w:val="000000"/>
          <w:sz w:val="24"/>
          <w:lang w:val="x-none" w:eastAsia="x-none"/>
        </w:rPr>
        <w:t xml:space="preserve"> </w:t>
      </w:r>
      <w:r w:rsidRPr="0003408F">
        <w:rPr>
          <w:rFonts w:ascii="Thorndale" w:eastAsia="HG Mincho Light J" w:hAnsi="Thorndale"/>
          <w:color w:val="000000"/>
          <w:sz w:val="24"/>
          <w:lang w:eastAsia="x-none"/>
        </w:rPr>
        <w:t>XI</w:t>
      </w:r>
      <w:r w:rsidRPr="0003408F">
        <w:rPr>
          <w:rFonts w:ascii="Thorndale" w:eastAsia="HG Mincho Light J" w:hAnsi="Thorndale"/>
          <w:color w:val="000000"/>
          <w:sz w:val="24"/>
          <w:lang w:val="x-none" w:eastAsia="x-none"/>
        </w:rPr>
        <w:t xml:space="preserve"> pkt </w:t>
      </w:r>
      <w:r w:rsidRPr="0003408F">
        <w:rPr>
          <w:rFonts w:ascii="Thorndale" w:eastAsia="HG Mincho Light J" w:hAnsi="Thorndale"/>
          <w:color w:val="000000"/>
          <w:sz w:val="24"/>
          <w:lang w:eastAsia="x-none"/>
        </w:rPr>
        <w:t>9</w:t>
      </w:r>
      <w:r w:rsidRPr="0003408F">
        <w:rPr>
          <w:rFonts w:ascii="Thorndale" w:eastAsia="HG Mincho Light J" w:hAnsi="Thorndale"/>
          <w:color w:val="000000"/>
          <w:sz w:val="24"/>
          <w:lang w:val="x-none" w:eastAsia="x-none"/>
        </w:rPr>
        <w:t xml:space="preserve"> </w:t>
      </w:r>
      <w:proofErr w:type="spellStart"/>
      <w:r w:rsidRPr="0003408F">
        <w:rPr>
          <w:rFonts w:ascii="Thorndale" w:eastAsia="HG Mincho Light J" w:hAnsi="Thorndale"/>
          <w:color w:val="000000"/>
          <w:sz w:val="24"/>
          <w:lang w:eastAsia="x-none"/>
        </w:rPr>
        <w:t>ppkt</w:t>
      </w:r>
      <w:proofErr w:type="spellEnd"/>
      <w:r w:rsidRPr="0003408F">
        <w:rPr>
          <w:rFonts w:ascii="Thorndale" w:eastAsia="HG Mincho Light J" w:hAnsi="Thorndale"/>
          <w:color w:val="000000"/>
          <w:sz w:val="24"/>
          <w:lang w:eastAsia="x-none"/>
        </w:rPr>
        <w:t xml:space="preserve"> 1</w:t>
      </w:r>
      <w:r w:rsidRPr="0003408F">
        <w:rPr>
          <w:rFonts w:ascii="Thorndale" w:eastAsia="HG Mincho Light J" w:hAnsi="Thorndale"/>
          <w:color w:val="000000"/>
          <w:sz w:val="24"/>
          <w:lang w:val="x-none" w:eastAsia="x-none"/>
        </w:rPr>
        <w:t xml:space="preserve"> </w:t>
      </w:r>
      <w:r w:rsidRPr="0003408F">
        <w:rPr>
          <w:sz w:val="24"/>
          <w:szCs w:val="24"/>
        </w:rPr>
        <w:t>specyfikacji istotnych warunków</w:t>
      </w:r>
      <w:r w:rsidRPr="005D6C8A">
        <w:rPr>
          <w:sz w:val="24"/>
          <w:szCs w:val="24"/>
        </w:rPr>
        <w:t xml:space="preserve"> zamówienia</w:t>
      </w:r>
      <w:r>
        <w:rPr>
          <w:sz w:val="24"/>
          <w:szCs w:val="24"/>
        </w:rPr>
        <w:t xml:space="preserve"> zastępuje się następującą treścią:</w:t>
      </w:r>
    </w:p>
    <w:p w:rsidR="00A22D31" w:rsidRPr="00675540" w:rsidRDefault="00A22D31" w:rsidP="00DE471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jc w:val="center"/>
        <w:rPr>
          <w:b/>
          <w:sz w:val="24"/>
          <w:szCs w:val="24"/>
        </w:rPr>
      </w:pPr>
      <w:r w:rsidRPr="00675540">
        <w:rPr>
          <w:b/>
          <w:sz w:val="24"/>
          <w:szCs w:val="24"/>
        </w:rPr>
        <w:t>Warmińsko-Mazurski Urząd Wojewódzki w Olsztynie</w:t>
      </w:r>
    </w:p>
    <w:p w:rsidR="00A22D31" w:rsidRPr="00675540" w:rsidRDefault="00A22D31" w:rsidP="00DE471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jc w:val="center"/>
        <w:rPr>
          <w:b/>
          <w:sz w:val="24"/>
          <w:szCs w:val="24"/>
        </w:rPr>
      </w:pPr>
      <w:r w:rsidRPr="00675540">
        <w:rPr>
          <w:b/>
          <w:sz w:val="24"/>
          <w:szCs w:val="24"/>
        </w:rPr>
        <w:t>Oferta</w:t>
      </w:r>
    </w:p>
    <w:p w:rsidR="00A22D31" w:rsidRPr="00675540" w:rsidRDefault="00A22D31" w:rsidP="00DE471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jc w:val="center"/>
        <w:rPr>
          <w:b/>
          <w:sz w:val="24"/>
          <w:szCs w:val="24"/>
        </w:rPr>
      </w:pPr>
      <w:r w:rsidRPr="00675540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Dostarczenie sprzętu komputerowego, urządzeń sieciowych oraz oprogramowania – zamówienie drugie</w:t>
      </w:r>
      <w:r w:rsidRPr="00675540">
        <w:rPr>
          <w:b/>
          <w:sz w:val="24"/>
          <w:szCs w:val="24"/>
        </w:rPr>
        <w:t>”</w:t>
      </w:r>
    </w:p>
    <w:p w:rsidR="00A22D31" w:rsidRPr="00614D4D" w:rsidRDefault="00A22D31" w:rsidP="00DE4718">
      <w:pPr>
        <w:pStyle w:val="Nagwek"/>
        <w:tabs>
          <w:tab w:val="clear" w:pos="4536"/>
          <w:tab w:val="clear" w:pos="9072"/>
        </w:tabs>
        <w:spacing w:line="240" w:lineRule="atLeast"/>
        <w:jc w:val="center"/>
        <w:rPr>
          <w:b/>
        </w:rPr>
      </w:pPr>
      <w:r w:rsidRPr="00675540">
        <w:rPr>
          <w:rFonts w:ascii="Times New Roman" w:hAnsi="Times New Roman"/>
          <w:b/>
          <w:szCs w:val="24"/>
        </w:rPr>
        <w:t xml:space="preserve">Nie otwierać przed </w:t>
      </w:r>
      <w:r>
        <w:rPr>
          <w:rFonts w:ascii="Times New Roman" w:hAnsi="Times New Roman"/>
          <w:b/>
          <w:szCs w:val="24"/>
        </w:rPr>
        <w:t>11.12.2018</w:t>
      </w:r>
      <w:r w:rsidRPr="00675540">
        <w:rPr>
          <w:rFonts w:ascii="Times New Roman" w:hAnsi="Times New Roman"/>
          <w:b/>
          <w:szCs w:val="24"/>
        </w:rPr>
        <w:t xml:space="preserve"> r. godz. </w:t>
      </w:r>
      <w:r>
        <w:rPr>
          <w:rFonts w:ascii="Times New Roman" w:hAnsi="Times New Roman"/>
          <w:b/>
          <w:szCs w:val="24"/>
        </w:rPr>
        <w:t>09</w:t>
      </w:r>
      <w:r w:rsidRPr="00675540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b/>
          <w:szCs w:val="24"/>
        </w:rPr>
        <w:t>15</w:t>
      </w:r>
    </w:p>
    <w:p w:rsidR="00A22D31" w:rsidRPr="00614D4D" w:rsidRDefault="00A22D31" w:rsidP="00DE4718">
      <w:pPr>
        <w:numPr>
          <w:ilvl w:val="0"/>
          <w:numId w:val="2"/>
        </w:numPr>
        <w:spacing w:before="120" w:line="240" w:lineRule="atLeast"/>
        <w:ind w:left="482" w:hanging="340"/>
        <w:jc w:val="both"/>
        <w:rPr>
          <w:sz w:val="24"/>
          <w:szCs w:val="24"/>
        </w:rPr>
      </w:pPr>
      <w:r w:rsidRPr="00012225">
        <w:rPr>
          <w:rFonts w:ascii="Thorndale" w:eastAsia="HG Mincho Light J" w:hAnsi="Thorndale"/>
          <w:color w:val="000000"/>
          <w:sz w:val="24"/>
          <w:lang w:val="x-none" w:eastAsia="x-none"/>
        </w:rPr>
        <w:t>dotychczasow</w:t>
      </w:r>
      <w:r>
        <w:rPr>
          <w:rFonts w:ascii="Thorndale" w:eastAsia="HG Mincho Light J" w:hAnsi="Thorndale"/>
          <w:color w:val="000000"/>
          <w:sz w:val="24"/>
          <w:lang w:eastAsia="x-none"/>
        </w:rPr>
        <w:t>ą</w:t>
      </w:r>
      <w:r w:rsidRPr="00012225">
        <w:rPr>
          <w:rFonts w:ascii="Thorndale" w:eastAsia="HG Mincho Light J" w:hAnsi="Thorndale"/>
          <w:color w:val="000000"/>
          <w:sz w:val="24"/>
          <w:lang w:val="x-none" w:eastAsia="x-none"/>
        </w:rPr>
        <w:t xml:space="preserve"> treść </w:t>
      </w:r>
      <w:r>
        <w:rPr>
          <w:rFonts w:ascii="Thorndale" w:eastAsia="HG Mincho Light J" w:hAnsi="Thorndale"/>
          <w:color w:val="000000"/>
          <w:sz w:val="24"/>
          <w:lang w:eastAsia="x-none"/>
        </w:rPr>
        <w:t>Rozdziału XII</w:t>
      </w:r>
      <w:r w:rsidRPr="00012225">
        <w:rPr>
          <w:rFonts w:ascii="Thorndale" w:eastAsia="HG Mincho Light J" w:hAnsi="Thorndale"/>
          <w:color w:val="000000"/>
          <w:sz w:val="24"/>
          <w:lang w:val="x-none" w:eastAsia="x-none"/>
        </w:rPr>
        <w:t xml:space="preserve"> zastęp</w:t>
      </w:r>
      <w:r>
        <w:rPr>
          <w:rFonts w:ascii="Thorndale" w:eastAsia="HG Mincho Light J" w:hAnsi="Thorndale"/>
          <w:color w:val="000000"/>
          <w:sz w:val="24"/>
          <w:lang w:eastAsia="x-none"/>
        </w:rPr>
        <w:t>uje się</w:t>
      </w:r>
      <w:r w:rsidRPr="00012225">
        <w:rPr>
          <w:rFonts w:ascii="Thorndale" w:eastAsia="HG Mincho Light J" w:hAnsi="Thorndale"/>
          <w:color w:val="000000"/>
          <w:sz w:val="24"/>
          <w:lang w:val="x-none" w:eastAsia="x-none"/>
        </w:rPr>
        <w:t xml:space="preserve"> następującą treścią</w:t>
      </w:r>
      <w:r>
        <w:rPr>
          <w:rFonts w:ascii="Thorndale" w:eastAsia="HG Mincho Light J" w:hAnsi="Thorndale"/>
          <w:color w:val="000000"/>
          <w:sz w:val="24"/>
          <w:lang w:eastAsia="x-none"/>
        </w:rPr>
        <w:t>:</w:t>
      </w:r>
    </w:p>
    <w:p w:rsidR="00A22D31" w:rsidRPr="00050E2E" w:rsidRDefault="00A22D31" w:rsidP="00DE4718">
      <w:pPr>
        <w:widowControl w:val="0"/>
        <w:suppressAutoHyphens/>
        <w:spacing w:line="240" w:lineRule="atLeast"/>
        <w:ind w:left="794" w:hanging="510"/>
        <w:jc w:val="both"/>
        <w:rPr>
          <w:rFonts w:eastAsia="HG Mincho Light J"/>
          <w:b/>
          <w:color w:val="000000"/>
          <w:sz w:val="24"/>
          <w:szCs w:val="24"/>
          <w:lang w:eastAsia="x-none"/>
        </w:rPr>
      </w:pPr>
      <w:r>
        <w:rPr>
          <w:rFonts w:ascii="Thorndale" w:eastAsia="HG Mincho Light J" w:hAnsi="Thorndale"/>
          <w:b/>
          <w:color w:val="000000"/>
          <w:sz w:val="24"/>
          <w:lang w:val="x-none" w:eastAsia="x-none"/>
        </w:rPr>
        <w:t>"1</w:t>
      </w:r>
      <w:r>
        <w:rPr>
          <w:rFonts w:ascii="Thorndale" w:eastAsia="HG Mincho Light J" w:hAnsi="Thorndale"/>
          <w:b/>
          <w:color w:val="000000"/>
          <w:sz w:val="24"/>
          <w:lang w:eastAsia="x-none"/>
        </w:rPr>
        <w:t>.</w:t>
      </w:r>
      <w:r w:rsidRPr="00012225">
        <w:rPr>
          <w:rFonts w:ascii="Thorndale" w:eastAsia="HG Mincho Light J" w:hAnsi="Thorndale"/>
          <w:b/>
          <w:color w:val="000000"/>
          <w:sz w:val="24"/>
          <w:lang w:val="x-none" w:eastAsia="x-none"/>
        </w:rPr>
        <w:t xml:space="preserve"> </w:t>
      </w:r>
      <w:r w:rsidRPr="00050E2E">
        <w:rPr>
          <w:b/>
          <w:sz w:val="24"/>
          <w:szCs w:val="24"/>
        </w:rPr>
        <w:t xml:space="preserve">Miejsce i termin składania ofert: w siedzibie zamawiającego – Olsztyn, </w:t>
      </w:r>
      <w:r>
        <w:rPr>
          <w:b/>
          <w:sz w:val="24"/>
          <w:szCs w:val="24"/>
        </w:rPr>
        <w:br/>
      </w:r>
      <w:r w:rsidRPr="00050E2E">
        <w:rPr>
          <w:b/>
          <w:sz w:val="24"/>
          <w:szCs w:val="24"/>
        </w:rPr>
        <w:t xml:space="preserve">Al. Marszałka J. Piłsudskiego 7/9, pokój nr 354, w terminie do dnia </w:t>
      </w:r>
      <w:r>
        <w:rPr>
          <w:b/>
          <w:sz w:val="24"/>
          <w:szCs w:val="24"/>
        </w:rPr>
        <w:t>11.12.2018</w:t>
      </w:r>
      <w:r w:rsidRPr="00050E2E">
        <w:rPr>
          <w:b/>
          <w:sz w:val="24"/>
          <w:szCs w:val="24"/>
        </w:rPr>
        <w:t xml:space="preserve"> r. do godz. </w:t>
      </w:r>
      <w:r>
        <w:rPr>
          <w:b/>
          <w:sz w:val="24"/>
          <w:szCs w:val="24"/>
        </w:rPr>
        <w:t>09</w:t>
      </w:r>
      <w:r w:rsidRPr="00050E2E">
        <w:rPr>
          <w:b/>
          <w:sz w:val="24"/>
          <w:szCs w:val="24"/>
        </w:rPr>
        <w:t>:00</w:t>
      </w:r>
      <w:r w:rsidRPr="00050E2E">
        <w:rPr>
          <w:rFonts w:eastAsia="HG Mincho Light J"/>
          <w:b/>
          <w:color w:val="000000"/>
          <w:sz w:val="24"/>
          <w:szCs w:val="24"/>
          <w:lang w:eastAsia="x-none"/>
        </w:rPr>
        <w:t>.</w:t>
      </w:r>
    </w:p>
    <w:p w:rsidR="00A22D31" w:rsidRPr="00A22D31" w:rsidRDefault="00A22D31" w:rsidP="00DE4718">
      <w:pPr>
        <w:spacing w:line="240" w:lineRule="atLeast"/>
        <w:ind w:left="738" w:hanging="284"/>
        <w:jc w:val="both"/>
        <w:rPr>
          <w:sz w:val="24"/>
          <w:szCs w:val="24"/>
        </w:rPr>
      </w:pPr>
      <w:r w:rsidRPr="00A22D31">
        <w:rPr>
          <w:b/>
          <w:sz w:val="24"/>
          <w:szCs w:val="24"/>
        </w:rPr>
        <w:t>2.</w:t>
      </w:r>
      <w:r w:rsidRPr="00A22D31">
        <w:rPr>
          <w:b/>
          <w:sz w:val="24"/>
          <w:szCs w:val="24"/>
        </w:rPr>
        <w:tab/>
        <w:t xml:space="preserve">Miejsce i termin otwarcia ofert: w siedzibie zamawiającego, w pokoju nr 316, </w:t>
      </w:r>
      <w:r w:rsidRPr="00A22D31">
        <w:rPr>
          <w:b/>
          <w:sz w:val="24"/>
          <w:szCs w:val="24"/>
        </w:rPr>
        <w:br/>
        <w:t xml:space="preserve">w dniu </w:t>
      </w:r>
      <w:r>
        <w:rPr>
          <w:b/>
          <w:sz w:val="24"/>
          <w:szCs w:val="24"/>
        </w:rPr>
        <w:t>11</w:t>
      </w:r>
      <w:r w:rsidRPr="00A22D31">
        <w:rPr>
          <w:b/>
          <w:sz w:val="24"/>
          <w:szCs w:val="24"/>
        </w:rPr>
        <w:t xml:space="preserve">.12.2018 r. o godz. </w:t>
      </w:r>
      <w:r>
        <w:rPr>
          <w:b/>
          <w:sz w:val="24"/>
          <w:szCs w:val="24"/>
        </w:rPr>
        <w:t>09</w:t>
      </w:r>
      <w:r w:rsidRPr="00A22D3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15</w:t>
      </w:r>
      <w:r w:rsidRPr="00A22D31">
        <w:rPr>
          <w:b/>
          <w:sz w:val="24"/>
          <w:szCs w:val="24"/>
        </w:rPr>
        <w:t>.”</w:t>
      </w:r>
      <w:r w:rsidRPr="00A22D31">
        <w:rPr>
          <w:rFonts w:eastAsia="Calibri"/>
          <w:sz w:val="24"/>
          <w:szCs w:val="24"/>
          <w:lang w:eastAsia="en-US"/>
        </w:rPr>
        <w:t>.</w:t>
      </w:r>
    </w:p>
    <w:p w:rsidR="00D26E99" w:rsidRDefault="00D26E99" w:rsidP="00DE4718">
      <w:pPr>
        <w:spacing w:line="240" w:lineRule="atLeast"/>
        <w:ind w:left="1146"/>
        <w:jc w:val="both"/>
        <w:rPr>
          <w:sz w:val="24"/>
          <w:szCs w:val="24"/>
        </w:rPr>
      </w:pPr>
    </w:p>
    <w:p w:rsidR="00D26E99" w:rsidRDefault="002F5C34" w:rsidP="00DE4718">
      <w:pPr>
        <w:spacing w:line="240" w:lineRule="atLeast"/>
        <w:jc w:val="both"/>
      </w:pPr>
      <w:r>
        <w:rPr>
          <w:sz w:val="24"/>
          <w:szCs w:val="24"/>
        </w:rPr>
        <w:t>Pozostała treść specyfikacji istotnych warunków zamówienia pozostaje bez zmian.</w:t>
      </w:r>
    </w:p>
    <w:sectPr w:rsidR="00D26E99">
      <w:headerReference w:type="default" r:id="rId7"/>
      <w:footerReference w:type="default" r:id="rId8"/>
      <w:pgSz w:w="11906" w:h="16838"/>
      <w:pgMar w:top="1417" w:right="1417" w:bottom="1417" w:left="1417" w:header="0" w:footer="53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BC6" w:rsidRDefault="00D53BC6">
      <w:r>
        <w:separator/>
      </w:r>
    </w:p>
  </w:endnote>
  <w:endnote w:type="continuationSeparator" w:id="0">
    <w:p w:rsidR="00D53BC6" w:rsidRDefault="00D5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;Times New Rom"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 PL KaitiM GB"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;MS Gothic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;Times New 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 PL SungtiL GB;Times New Roma">
    <w:panose1 w:val="00000000000000000000"/>
    <w:charset w:val="00"/>
    <w:family w:val="roman"/>
    <w:notTrueType/>
    <w:pitch w:val="default"/>
  </w:font>
  <w:font w:name="Lohit Marathi;Times New Roman">
    <w:altName w:val="Cambria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E99" w:rsidRDefault="002F5C3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EF07DD">
      <w:rPr>
        <w:noProof/>
      </w:rPr>
      <w:t>2</w:t>
    </w:r>
    <w:r>
      <w:fldChar w:fldCharType="end"/>
    </w:r>
  </w:p>
  <w:p w:rsidR="00D26E99" w:rsidRDefault="00D26E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BC6" w:rsidRDefault="00D53BC6">
      <w:r>
        <w:separator/>
      </w:r>
    </w:p>
  </w:footnote>
  <w:footnote w:type="continuationSeparator" w:id="0">
    <w:p w:rsidR="00D53BC6" w:rsidRDefault="00D53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5E" w:rsidRDefault="0067005E" w:rsidP="0067005E">
    <w:pPr>
      <w:pStyle w:val="Nagwek"/>
      <w:jc w:val="center"/>
    </w:pPr>
    <w:r w:rsidRPr="006A1E8D">
      <w:rPr>
        <w:noProof/>
      </w:rPr>
      <w:drawing>
        <wp:inline distT="0" distB="0" distL="0" distR="0">
          <wp:extent cx="2038350" cy="981075"/>
          <wp:effectExtent l="0" t="0" r="0" b="9525"/>
          <wp:docPr id="1" name="Obraz 1" descr="C:\Users\DBanasia\AppData\Local\Temp\Temp1_interreg_Lietuva-Polska_PL_fund.zip\interreg_Lietuva-Polska_PL_fund\interreg_Lietuva-Polska_PL_v2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Banasia\AppData\Local\Temp\Temp1_interreg_Lietuva-Polska_PL_fund.zip\interreg_Lietuva-Polska_PL_fund\interreg_Lietuva-Polska_PL_v2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83F79"/>
    <w:multiLevelType w:val="multilevel"/>
    <w:tmpl w:val="7A7A1A9E"/>
    <w:lvl w:ilvl="0">
      <w:start w:val="1"/>
      <w:numFmt w:val="decimal"/>
      <w:lvlText w:val="%1."/>
      <w:lvlJc w:val="left"/>
      <w:pPr>
        <w:ind w:left="1429" w:hanging="360"/>
      </w:pPr>
      <w:rPr>
        <w:rFonts w:eastAsia="HG Mincho Light J;Times New Rom"/>
        <w:sz w:val="24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9D6270"/>
    <w:multiLevelType w:val="hybridMultilevel"/>
    <w:tmpl w:val="6CE04358"/>
    <w:lvl w:ilvl="0" w:tplc="05A2567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8E61362"/>
    <w:multiLevelType w:val="hybridMultilevel"/>
    <w:tmpl w:val="A5D43AB4"/>
    <w:lvl w:ilvl="0" w:tplc="79565D6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642C6E"/>
    <w:multiLevelType w:val="multilevel"/>
    <w:tmpl w:val="80A0DE7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9F44DE1"/>
    <w:multiLevelType w:val="multilevel"/>
    <w:tmpl w:val="FEC43290"/>
    <w:lvl w:ilvl="0">
      <w:start w:val="1"/>
      <w:numFmt w:val="decimal"/>
      <w:lvlText w:val="%1)"/>
      <w:lvlJc w:val="left"/>
      <w:pPr>
        <w:ind w:left="1004" w:hanging="360"/>
      </w:pPr>
      <w:rPr>
        <w:b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99"/>
    <w:rsid w:val="0003408F"/>
    <w:rsid w:val="001567BE"/>
    <w:rsid w:val="0016489B"/>
    <w:rsid w:val="002A264F"/>
    <w:rsid w:val="002F5C34"/>
    <w:rsid w:val="00467B4B"/>
    <w:rsid w:val="004C05F2"/>
    <w:rsid w:val="0052063A"/>
    <w:rsid w:val="005334EB"/>
    <w:rsid w:val="0067005E"/>
    <w:rsid w:val="00673CA4"/>
    <w:rsid w:val="00891A50"/>
    <w:rsid w:val="00942D0B"/>
    <w:rsid w:val="009462D0"/>
    <w:rsid w:val="00965800"/>
    <w:rsid w:val="00A22D31"/>
    <w:rsid w:val="00C131CF"/>
    <w:rsid w:val="00D0746F"/>
    <w:rsid w:val="00D26E99"/>
    <w:rsid w:val="00D53BC6"/>
    <w:rsid w:val="00DB30D7"/>
    <w:rsid w:val="00DE4718"/>
    <w:rsid w:val="00EF07DD"/>
    <w:rsid w:val="00FB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B6E74-AD81-454D-8133-FC186CDB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 PL KaitiM GB" w:hAnsi="Liberation Serif" w:cs="Lohit Marathi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Cs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tarSymbol;MS Gothic" w:hAnsi="StarSymbol;MS Gothic" w:cs="StarSymbol;MS Gothic"/>
      <w:sz w:val="18"/>
      <w:szCs w:val="18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 w:val="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eastAsia="HG Mincho Light J;Times New Rom"/>
      <w:sz w:val="24"/>
      <w:lang w:val="pl-P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sz w:val="24"/>
      <w:szCs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b/>
      <w:szCs w:val="24"/>
    </w:rPr>
  </w:style>
  <w:style w:type="character" w:customStyle="1" w:styleId="Nagwek6Znak">
    <w:name w:val="Nagłówek 6 Znak"/>
    <w:qFormat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NagwekZnak">
    <w:name w:val="Nagłówek Znak"/>
    <w:qFormat/>
    <w:rPr>
      <w:rFonts w:ascii="Thorndale;Times New Roman" w:eastAsia="HG Mincho Light J;Times New Rom" w:hAnsi="Thorndale;Times New Roman" w:cs="Thorndale;Times New Roman"/>
      <w:color w:val="000000"/>
      <w:sz w:val="24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</w:style>
  <w:style w:type="character" w:customStyle="1" w:styleId="HTML-wstpniesformatowanyZnak">
    <w:name w:val="HTML - wstępnie sformatowany Znak"/>
    <w:qFormat/>
    <w:rPr>
      <w:rFonts w:ascii="Courier New" w:eastAsia="Times New Roman" w:hAnsi="Courier New"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 PL KaitiM GB" w:hAnsi="Liberation Sans" w:cs="Lohit Marath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Marath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Marathi"/>
    </w:rPr>
  </w:style>
  <w:style w:type="paragraph" w:styleId="Tekstpodstawowywcity">
    <w:name w:val="Body Text Indent"/>
    <w:basedOn w:val="Normalny"/>
    <w:pPr>
      <w:spacing w:line="360" w:lineRule="auto"/>
      <w:ind w:left="709"/>
    </w:pPr>
    <w:rPr>
      <w:color w:val="FF0000"/>
      <w:sz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  <w:suppressAutoHyphens/>
    </w:pPr>
    <w:rPr>
      <w:rFonts w:ascii="Thorndale;Times New Roman" w:eastAsia="HG Mincho Light J;Times New Rom" w:hAnsi="Thorndale;Times New Roman" w:cs="Thorndale;Times New Roman"/>
      <w:color w:val="000000"/>
      <w:sz w:val="24"/>
    </w:rPr>
  </w:style>
  <w:style w:type="paragraph" w:styleId="Tekstpodstawowy2">
    <w:name w:val="Body Text 2"/>
    <w:basedOn w:val="Normalny"/>
    <w:qFormat/>
    <w:pPr>
      <w:widowControl w:val="0"/>
      <w:overflowPunct w:val="0"/>
      <w:autoSpaceDE w:val="0"/>
      <w:spacing w:line="360" w:lineRule="auto"/>
      <w:ind w:firstLine="454"/>
      <w:jc w:val="both"/>
    </w:pPr>
    <w:rPr>
      <w:sz w:val="24"/>
    </w:rPr>
  </w:style>
  <w:style w:type="paragraph" w:customStyle="1" w:styleId="Address">
    <w:name w:val="Address"/>
    <w:basedOn w:val="Normalny"/>
    <w:qFormat/>
    <w:rPr>
      <w:sz w:val="24"/>
      <w:lang w:val="en-GB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ableContents">
    <w:name w:val="Table Contents"/>
    <w:basedOn w:val="Normalny"/>
    <w:qFormat/>
    <w:pPr>
      <w:suppressLineNumbers/>
    </w:pPr>
    <w:rPr>
      <w:rFonts w:ascii="Liberation Serif;Times New Roma" w:eastAsia="AR PL SungtiL GB;Times New Roma" w:hAnsi="Liberation Serif;Times New Roma" w:cs="Lohit Marathi;Times New Roman"/>
      <w:kern w:val="2"/>
      <w:sz w:val="24"/>
      <w:szCs w:val="24"/>
      <w:lang w:bidi="hi-IN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dnia 03</vt:lpstr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03</dc:title>
  <dc:subject/>
  <dc:creator>Dokumentacja</dc:creator>
  <cp:keywords/>
  <dc:description/>
  <cp:lastModifiedBy>Piotr Bućwiło</cp:lastModifiedBy>
  <cp:revision>3</cp:revision>
  <cp:lastPrinted>2018-12-07T05:31:00Z</cp:lastPrinted>
  <dcterms:created xsi:type="dcterms:W3CDTF">2018-12-07T07:57:00Z</dcterms:created>
  <dcterms:modified xsi:type="dcterms:W3CDTF">2018-12-07T11:50:00Z</dcterms:modified>
  <dc:language>pl-PL</dc:language>
</cp:coreProperties>
</file>