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84CC" w14:textId="77777777" w:rsidR="008377C9" w:rsidRPr="002B798A" w:rsidRDefault="008377C9" w:rsidP="001F4735">
      <w:pPr>
        <w:spacing w:after="0" w:line="240" w:lineRule="auto"/>
        <w:jc w:val="center"/>
        <w:rPr>
          <w:rFonts w:ascii="Times New Roman" w:hAnsi="Times New Roman" w:cs="Times New Roman"/>
          <w:b/>
        </w:rPr>
      </w:pPr>
    </w:p>
    <w:p w14:paraId="18AD5935" w14:textId="7A9C0C50" w:rsidR="000A0D62" w:rsidRPr="00BB5740" w:rsidRDefault="001F4735" w:rsidP="001F4735">
      <w:pPr>
        <w:spacing w:after="0" w:line="240" w:lineRule="auto"/>
        <w:jc w:val="center"/>
        <w:rPr>
          <w:rFonts w:ascii="Times New Roman" w:hAnsi="Times New Roman" w:cs="Times New Roman"/>
          <w:b/>
          <w:sz w:val="24"/>
          <w:szCs w:val="24"/>
        </w:rPr>
      </w:pPr>
      <w:r w:rsidRPr="00BB5740">
        <w:rPr>
          <w:rFonts w:ascii="Times New Roman" w:hAnsi="Times New Roman" w:cs="Times New Roman"/>
          <w:b/>
          <w:sz w:val="24"/>
          <w:szCs w:val="24"/>
        </w:rPr>
        <w:t>SZCZEGÓ</w:t>
      </w:r>
      <w:r w:rsidR="00C031A1" w:rsidRPr="00BB5740">
        <w:rPr>
          <w:rFonts w:ascii="Times New Roman" w:hAnsi="Times New Roman" w:cs="Times New Roman"/>
          <w:b/>
          <w:sz w:val="24"/>
          <w:szCs w:val="24"/>
        </w:rPr>
        <w:t>ŁOWY OPIS PRZEDMIOTU ZAMÓWIENIA</w:t>
      </w:r>
      <w:r w:rsidR="00BB5740" w:rsidRPr="00BB5740">
        <w:rPr>
          <w:rFonts w:ascii="Times New Roman" w:hAnsi="Times New Roman" w:cs="Times New Roman"/>
          <w:b/>
          <w:sz w:val="24"/>
          <w:szCs w:val="24"/>
        </w:rPr>
        <w:t xml:space="preserve"> – CZĘŚĆ II</w:t>
      </w:r>
    </w:p>
    <w:p w14:paraId="34443D90" w14:textId="1493690B" w:rsidR="001727F7" w:rsidRPr="00601107" w:rsidRDefault="001727F7" w:rsidP="00601107">
      <w:pPr>
        <w:spacing w:after="0"/>
        <w:rPr>
          <w:rFonts w:ascii="Times New Roman" w:hAnsi="Times New Roman" w:cs="Times New Roman"/>
          <w:sz w:val="36"/>
          <w:szCs w:val="36"/>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ayout w:type="fixed"/>
        <w:tblLook w:val="0000" w:firstRow="0" w:lastRow="0" w:firstColumn="0" w:lastColumn="0" w:noHBand="0" w:noVBand="0"/>
      </w:tblPr>
      <w:tblGrid>
        <w:gridCol w:w="715"/>
        <w:gridCol w:w="9497"/>
      </w:tblGrid>
      <w:tr w:rsidR="001727F7" w:rsidRPr="002B798A" w14:paraId="03D1C207" w14:textId="77777777" w:rsidTr="00134819">
        <w:trPr>
          <w:trHeight w:val="567"/>
          <w:jc w:val="center"/>
        </w:trPr>
        <w:tc>
          <w:tcPr>
            <w:tcW w:w="715" w:type="dxa"/>
            <w:shd w:val="clear" w:color="auto" w:fill="BFBFBF"/>
            <w:vAlign w:val="center"/>
          </w:tcPr>
          <w:p w14:paraId="38FA914F" w14:textId="19C3F4A6" w:rsidR="001727F7" w:rsidRPr="002B798A" w:rsidRDefault="004D4303" w:rsidP="00601107">
            <w:pPr>
              <w:snapToGrid w:val="0"/>
              <w:spacing w:after="0" w:line="240" w:lineRule="atLeast"/>
              <w:jc w:val="center"/>
              <w:rPr>
                <w:rFonts w:ascii="Times New Roman" w:hAnsi="Times New Roman" w:cs="Times New Roman"/>
                <w:b/>
              </w:rPr>
            </w:pPr>
            <w:r w:rsidRPr="004D4303">
              <w:rPr>
                <w:rFonts w:ascii="Times New Roman" w:hAnsi="Times New Roman" w:cs="Times New Roman"/>
                <w:b/>
                <w:color w:val="000000" w:themeColor="text1"/>
              </w:rPr>
              <w:t>L</w:t>
            </w:r>
            <w:r w:rsidR="001727F7" w:rsidRPr="004D4303">
              <w:rPr>
                <w:rFonts w:ascii="Times New Roman" w:hAnsi="Times New Roman" w:cs="Times New Roman"/>
                <w:b/>
                <w:color w:val="000000" w:themeColor="text1"/>
              </w:rPr>
              <w:t>p.</w:t>
            </w:r>
          </w:p>
        </w:tc>
        <w:tc>
          <w:tcPr>
            <w:tcW w:w="9497" w:type="dxa"/>
            <w:shd w:val="clear" w:color="auto" w:fill="BFBFBF"/>
            <w:vAlign w:val="center"/>
          </w:tcPr>
          <w:p w14:paraId="7FA54EEC" w14:textId="77777777" w:rsidR="001727F7" w:rsidRPr="002B798A" w:rsidRDefault="001727F7" w:rsidP="00601107">
            <w:pPr>
              <w:snapToGrid w:val="0"/>
              <w:spacing w:after="0" w:line="240" w:lineRule="atLeast"/>
              <w:jc w:val="center"/>
              <w:rPr>
                <w:rFonts w:ascii="Times New Roman" w:hAnsi="Times New Roman" w:cs="Times New Roman"/>
              </w:rPr>
            </w:pPr>
            <w:r w:rsidRPr="002B798A">
              <w:rPr>
                <w:rFonts w:ascii="Times New Roman" w:hAnsi="Times New Roman" w:cs="Times New Roman"/>
                <w:b/>
              </w:rPr>
              <w:t>Parametry wymagane</w:t>
            </w:r>
          </w:p>
        </w:tc>
      </w:tr>
      <w:tr w:rsidR="001727F7" w:rsidRPr="002B798A" w14:paraId="131BA7A1" w14:textId="77777777" w:rsidTr="00134819">
        <w:trPr>
          <w:trHeight w:val="567"/>
          <w:jc w:val="center"/>
        </w:trPr>
        <w:tc>
          <w:tcPr>
            <w:tcW w:w="10212" w:type="dxa"/>
            <w:gridSpan w:val="2"/>
            <w:shd w:val="clear" w:color="auto" w:fill="BFBFBF"/>
            <w:vAlign w:val="center"/>
          </w:tcPr>
          <w:p w14:paraId="210D37A0" w14:textId="7BC0985E" w:rsidR="001727F7" w:rsidRPr="00C570B1" w:rsidRDefault="001727F7" w:rsidP="00927F1B">
            <w:pPr>
              <w:pStyle w:val="Akapitzlist"/>
              <w:numPr>
                <w:ilvl w:val="0"/>
                <w:numId w:val="7"/>
              </w:numPr>
              <w:spacing w:after="0" w:line="240" w:lineRule="atLeast"/>
              <w:ind w:left="568" w:hanging="284"/>
              <w:rPr>
                <w:rFonts w:ascii="Times New Roman" w:hAnsi="Times New Roman" w:cs="Times New Roman"/>
              </w:rPr>
            </w:pPr>
            <w:r w:rsidRPr="00C570B1">
              <w:rPr>
                <w:rFonts w:ascii="Times New Roman" w:hAnsi="Times New Roman" w:cs="Times New Roman"/>
                <w:b/>
              </w:rPr>
              <w:t>Klawiatura przewodowa USB – 20 szt.</w:t>
            </w:r>
          </w:p>
        </w:tc>
      </w:tr>
      <w:tr w:rsidR="001727F7" w:rsidRPr="002B798A" w14:paraId="557DC3F9" w14:textId="77777777" w:rsidTr="00601107">
        <w:trPr>
          <w:trHeight w:val="510"/>
          <w:jc w:val="center"/>
        </w:trPr>
        <w:tc>
          <w:tcPr>
            <w:tcW w:w="715" w:type="dxa"/>
            <w:shd w:val="clear" w:color="auto" w:fill="FFFFFF"/>
            <w:vAlign w:val="center"/>
          </w:tcPr>
          <w:p w14:paraId="26FA8F4D"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497" w:type="dxa"/>
            <w:shd w:val="clear" w:color="auto" w:fill="FFFFFF"/>
            <w:vAlign w:val="center"/>
          </w:tcPr>
          <w:p w14:paraId="75583F35" w14:textId="0CCE9AA9" w:rsidR="001727F7" w:rsidRPr="002B798A" w:rsidRDefault="001727F7" w:rsidP="00601107">
            <w:pPr>
              <w:snapToGrid w:val="0"/>
              <w:spacing w:after="0" w:line="240" w:lineRule="atLeast"/>
              <w:rPr>
                <w:rFonts w:ascii="Times New Roman" w:hAnsi="Times New Roman" w:cs="Times New Roman"/>
              </w:rPr>
            </w:pPr>
            <w:r w:rsidRPr="002B798A">
              <w:rPr>
                <w:rFonts w:ascii="Times New Roman" w:hAnsi="Times New Roman" w:cs="Times New Roman"/>
                <w:b/>
              </w:rPr>
              <w:t>Układ klawiatury</w:t>
            </w:r>
            <w:r w:rsidR="00C75AB3">
              <w:rPr>
                <w:rFonts w:ascii="Times New Roman" w:hAnsi="Times New Roman" w:cs="Times New Roman"/>
                <w:b/>
              </w:rPr>
              <w:t xml:space="preserve">: </w:t>
            </w:r>
            <w:r w:rsidRPr="002B798A">
              <w:rPr>
                <w:rFonts w:ascii="Times New Roman" w:hAnsi="Times New Roman" w:cs="Times New Roman"/>
              </w:rPr>
              <w:t>QWERTY.</w:t>
            </w:r>
          </w:p>
        </w:tc>
      </w:tr>
      <w:tr w:rsidR="001727F7" w:rsidRPr="002B798A" w14:paraId="00BE472C" w14:textId="77777777" w:rsidTr="00601107">
        <w:trPr>
          <w:trHeight w:val="510"/>
          <w:jc w:val="center"/>
        </w:trPr>
        <w:tc>
          <w:tcPr>
            <w:tcW w:w="715" w:type="dxa"/>
            <w:shd w:val="clear" w:color="auto" w:fill="FFFFFF"/>
            <w:vAlign w:val="center"/>
          </w:tcPr>
          <w:p w14:paraId="54D3FAB4"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2</w:t>
            </w:r>
          </w:p>
        </w:tc>
        <w:tc>
          <w:tcPr>
            <w:tcW w:w="9497" w:type="dxa"/>
            <w:shd w:val="clear" w:color="auto" w:fill="FFFFFF"/>
            <w:vAlign w:val="center"/>
          </w:tcPr>
          <w:p w14:paraId="63459DA9" w14:textId="6F124539" w:rsidR="001727F7" w:rsidRPr="002B798A" w:rsidRDefault="00601107" w:rsidP="00601107">
            <w:pPr>
              <w:snapToGrid w:val="0"/>
              <w:spacing w:after="0" w:line="240" w:lineRule="atLeast"/>
              <w:rPr>
                <w:rFonts w:ascii="Times New Roman" w:hAnsi="Times New Roman" w:cs="Times New Roman"/>
              </w:rPr>
            </w:pPr>
            <w:r>
              <w:rPr>
                <w:rFonts w:ascii="Times New Roman" w:hAnsi="Times New Roman" w:cs="Times New Roman"/>
                <w:b/>
              </w:rPr>
              <w:t xml:space="preserve">Klawiatura: </w:t>
            </w:r>
            <w:r w:rsidRPr="00601107">
              <w:rPr>
                <w:rFonts w:ascii="Times New Roman" w:hAnsi="Times New Roman" w:cs="Times New Roman"/>
                <w:bCs/>
              </w:rPr>
              <w:t>p</w:t>
            </w:r>
            <w:r w:rsidR="001727F7" w:rsidRPr="00601107">
              <w:rPr>
                <w:rFonts w:ascii="Times New Roman" w:hAnsi="Times New Roman" w:cs="Times New Roman"/>
                <w:bCs/>
              </w:rPr>
              <w:t>ełnowymiarowa klawiatura numeryczna.</w:t>
            </w:r>
          </w:p>
        </w:tc>
      </w:tr>
      <w:tr w:rsidR="001727F7" w:rsidRPr="002B798A" w14:paraId="61160419" w14:textId="77777777" w:rsidTr="00601107">
        <w:trPr>
          <w:trHeight w:val="510"/>
          <w:jc w:val="center"/>
        </w:trPr>
        <w:tc>
          <w:tcPr>
            <w:tcW w:w="715" w:type="dxa"/>
            <w:shd w:val="clear" w:color="auto" w:fill="FFFFFF"/>
            <w:vAlign w:val="center"/>
          </w:tcPr>
          <w:p w14:paraId="1EBD103E"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3</w:t>
            </w:r>
          </w:p>
        </w:tc>
        <w:tc>
          <w:tcPr>
            <w:tcW w:w="9497" w:type="dxa"/>
            <w:shd w:val="clear" w:color="auto" w:fill="FFFFFF"/>
            <w:vAlign w:val="center"/>
          </w:tcPr>
          <w:p w14:paraId="5624E946" w14:textId="086406CF" w:rsidR="001727F7" w:rsidRPr="002B798A" w:rsidRDefault="001727F7" w:rsidP="00601107">
            <w:pPr>
              <w:snapToGrid w:val="0"/>
              <w:spacing w:after="0" w:line="240" w:lineRule="atLeast"/>
              <w:rPr>
                <w:rFonts w:ascii="Times New Roman" w:hAnsi="Times New Roman" w:cs="Times New Roman"/>
              </w:rPr>
            </w:pPr>
            <w:r w:rsidRPr="002B798A">
              <w:rPr>
                <w:rFonts w:ascii="Times New Roman" w:hAnsi="Times New Roman" w:cs="Times New Roman"/>
                <w:b/>
              </w:rPr>
              <w:t>Przewód</w:t>
            </w:r>
            <w:r w:rsidR="00C75AB3">
              <w:rPr>
                <w:rFonts w:ascii="Times New Roman" w:hAnsi="Times New Roman" w:cs="Times New Roman"/>
                <w:b/>
              </w:rPr>
              <w:t>:</w:t>
            </w:r>
            <w:r w:rsidRPr="002B798A">
              <w:rPr>
                <w:rFonts w:ascii="Times New Roman" w:hAnsi="Times New Roman" w:cs="Times New Roman"/>
                <w:b/>
              </w:rPr>
              <w:t xml:space="preserve"> </w:t>
            </w:r>
            <w:r w:rsidRPr="002B798A">
              <w:rPr>
                <w:rFonts w:ascii="Times New Roman" w:hAnsi="Times New Roman" w:cs="Times New Roman"/>
              </w:rPr>
              <w:t>minimum 1,7 m (nie dopuszcza się użycia przedłużaczy oraz adapterów), interfejs USB.</w:t>
            </w:r>
          </w:p>
        </w:tc>
      </w:tr>
      <w:tr w:rsidR="001727F7" w:rsidRPr="002B798A" w14:paraId="73139930" w14:textId="77777777" w:rsidTr="00601107">
        <w:trPr>
          <w:trHeight w:val="510"/>
          <w:jc w:val="center"/>
        </w:trPr>
        <w:tc>
          <w:tcPr>
            <w:tcW w:w="715" w:type="dxa"/>
            <w:shd w:val="clear" w:color="auto" w:fill="FFFFFF"/>
            <w:vAlign w:val="center"/>
          </w:tcPr>
          <w:p w14:paraId="24A81730"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4</w:t>
            </w:r>
          </w:p>
        </w:tc>
        <w:tc>
          <w:tcPr>
            <w:tcW w:w="9497" w:type="dxa"/>
            <w:shd w:val="clear" w:color="auto" w:fill="FFFFFF"/>
            <w:vAlign w:val="center"/>
          </w:tcPr>
          <w:p w14:paraId="5F8E59B0" w14:textId="2029AE8A" w:rsidR="001727F7" w:rsidRPr="002B798A" w:rsidRDefault="00601107" w:rsidP="00601107">
            <w:pPr>
              <w:snapToGrid w:val="0"/>
              <w:spacing w:after="0" w:line="240" w:lineRule="atLeast"/>
              <w:rPr>
                <w:rFonts w:ascii="Times New Roman" w:hAnsi="Times New Roman" w:cs="Times New Roman"/>
              </w:rPr>
            </w:pPr>
            <w:r>
              <w:rPr>
                <w:rFonts w:ascii="Times New Roman" w:hAnsi="Times New Roman" w:cs="Times New Roman"/>
                <w:b/>
              </w:rPr>
              <w:t xml:space="preserve">Regulacja: </w:t>
            </w:r>
            <w:r w:rsidRPr="00601107">
              <w:rPr>
                <w:rFonts w:ascii="Times New Roman" w:hAnsi="Times New Roman" w:cs="Times New Roman"/>
                <w:bCs/>
              </w:rPr>
              <w:t>r</w:t>
            </w:r>
            <w:r w:rsidR="001727F7" w:rsidRPr="00601107">
              <w:rPr>
                <w:rFonts w:ascii="Times New Roman" w:hAnsi="Times New Roman" w:cs="Times New Roman"/>
                <w:bCs/>
              </w:rPr>
              <w:t>egulacja nachylenia (składane nóżki).</w:t>
            </w:r>
          </w:p>
        </w:tc>
      </w:tr>
      <w:tr w:rsidR="001727F7" w:rsidRPr="002B798A" w14:paraId="2991E98B" w14:textId="77777777" w:rsidTr="00601107">
        <w:trPr>
          <w:trHeight w:val="510"/>
          <w:jc w:val="center"/>
        </w:trPr>
        <w:tc>
          <w:tcPr>
            <w:tcW w:w="715" w:type="dxa"/>
            <w:shd w:val="clear" w:color="auto" w:fill="FFFFFF"/>
            <w:vAlign w:val="center"/>
          </w:tcPr>
          <w:p w14:paraId="51E8C7FD" w14:textId="77777777" w:rsidR="001727F7" w:rsidRPr="002B798A" w:rsidRDefault="001727F7" w:rsidP="00601107">
            <w:pPr>
              <w:spacing w:after="0" w:line="240" w:lineRule="atLeast"/>
              <w:jc w:val="center"/>
              <w:rPr>
                <w:rFonts w:ascii="Times New Roman" w:hAnsi="Times New Roman" w:cs="Times New Roman"/>
              </w:rPr>
            </w:pPr>
            <w:r w:rsidRPr="002B798A">
              <w:rPr>
                <w:rFonts w:ascii="Times New Roman" w:hAnsi="Times New Roman" w:cs="Times New Roman"/>
              </w:rPr>
              <w:t>5</w:t>
            </w:r>
          </w:p>
        </w:tc>
        <w:tc>
          <w:tcPr>
            <w:tcW w:w="9497" w:type="dxa"/>
            <w:shd w:val="clear" w:color="auto" w:fill="FFFFFF"/>
            <w:vAlign w:val="center"/>
          </w:tcPr>
          <w:p w14:paraId="6A4D10FF" w14:textId="1AA39B9D" w:rsidR="001727F7" w:rsidRPr="002B798A" w:rsidRDefault="001727F7" w:rsidP="00601107">
            <w:pPr>
              <w:snapToGrid w:val="0"/>
              <w:spacing w:after="0" w:line="240" w:lineRule="atLeast"/>
              <w:rPr>
                <w:rFonts w:ascii="Times New Roman" w:hAnsi="Times New Roman" w:cs="Times New Roman"/>
                <w:b/>
              </w:rPr>
            </w:pPr>
            <w:r w:rsidRPr="002B798A">
              <w:rPr>
                <w:rFonts w:ascii="Times New Roman" w:hAnsi="Times New Roman" w:cs="Times New Roman"/>
                <w:b/>
              </w:rPr>
              <w:t>Gwarancja</w:t>
            </w:r>
            <w:r w:rsidR="00B05F36">
              <w:rPr>
                <w:rFonts w:ascii="Times New Roman" w:hAnsi="Times New Roman" w:cs="Times New Roman"/>
              </w:rPr>
              <w:t xml:space="preserve">: </w:t>
            </w:r>
            <w:r w:rsidRPr="002B798A">
              <w:rPr>
                <w:rFonts w:ascii="Times New Roman" w:hAnsi="Times New Roman" w:cs="Times New Roman"/>
              </w:rPr>
              <w:t>48 miesięcy.</w:t>
            </w:r>
          </w:p>
        </w:tc>
      </w:tr>
    </w:tbl>
    <w:p w14:paraId="6905D684" w14:textId="77777777" w:rsidR="001727F7" w:rsidRPr="002B798A" w:rsidRDefault="001727F7" w:rsidP="00601107">
      <w:pPr>
        <w:spacing w:after="0" w:line="240" w:lineRule="atLeast"/>
        <w:rPr>
          <w:rFonts w:ascii="Times New Roman" w:hAnsi="Times New Roman" w:cs="Times New Roman"/>
        </w:rPr>
      </w:pPr>
    </w:p>
    <w:tbl>
      <w:tblPr>
        <w:tblW w:w="10126" w:type="dxa"/>
        <w:jc w:val="center"/>
        <w:tblLayout w:type="fixed"/>
        <w:tblLook w:val="0000" w:firstRow="0" w:lastRow="0" w:firstColumn="0" w:lastColumn="0" w:noHBand="0" w:noVBand="0"/>
      </w:tblPr>
      <w:tblGrid>
        <w:gridCol w:w="669"/>
        <w:gridCol w:w="9457"/>
      </w:tblGrid>
      <w:tr w:rsidR="001727F7" w:rsidRPr="002B798A" w14:paraId="45A5E6D9" w14:textId="77777777" w:rsidTr="00134819">
        <w:trPr>
          <w:trHeight w:val="567"/>
          <w:jc w:val="center"/>
        </w:trPr>
        <w:tc>
          <w:tcPr>
            <w:tcW w:w="669" w:type="dxa"/>
            <w:tcBorders>
              <w:top w:val="single" w:sz="4" w:space="0" w:color="000000"/>
              <w:left w:val="single" w:sz="4" w:space="0" w:color="000000"/>
              <w:bottom w:val="single" w:sz="4" w:space="0" w:color="000000"/>
            </w:tcBorders>
            <w:shd w:val="clear" w:color="auto" w:fill="BFBFBF"/>
            <w:vAlign w:val="center"/>
          </w:tcPr>
          <w:p w14:paraId="200373F3" w14:textId="7F1D3441" w:rsidR="001727F7" w:rsidRPr="002B798A" w:rsidRDefault="004D4303" w:rsidP="00601107">
            <w:pPr>
              <w:snapToGrid w:val="0"/>
              <w:spacing w:after="0" w:line="240" w:lineRule="atLeast"/>
              <w:jc w:val="center"/>
              <w:rPr>
                <w:rFonts w:ascii="Times New Roman" w:hAnsi="Times New Roman" w:cs="Times New Roman"/>
                <w:b/>
              </w:rPr>
            </w:pPr>
            <w:r w:rsidRPr="004D4303">
              <w:rPr>
                <w:rFonts w:ascii="Times New Roman" w:hAnsi="Times New Roman" w:cs="Times New Roman"/>
                <w:b/>
                <w:color w:val="000000" w:themeColor="text1"/>
              </w:rPr>
              <w:t>L</w:t>
            </w:r>
            <w:r w:rsidR="001727F7" w:rsidRPr="004D4303">
              <w:rPr>
                <w:rFonts w:ascii="Times New Roman" w:hAnsi="Times New Roman" w:cs="Times New Roman"/>
                <w:b/>
                <w:color w:val="000000" w:themeColor="text1"/>
              </w:rPr>
              <w:t>p.</w:t>
            </w:r>
          </w:p>
        </w:tc>
        <w:tc>
          <w:tcPr>
            <w:tcW w:w="94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83FDA1" w14:textId="77777777" w:rsidR="001727F7" w:rsidRPr="002B798A" w:rsidRDefault="001727F7" w:rsidP="00601107">
            <w:pPr>
              <w:snapToGrid w:val="0"/>
              <w:spacing w:after="0" w:line="240" w:lineRule="atLeast"/>
              <w:jc w:val="center"/>
              <w:rPr>
                <w:rFonts w:ascii="Times New Roman" w:hAnsi="Times New Roman" w:cs="Times New Roman"/>
              </w:rPr>
            </w:pPr>
            <w:r w:rsidRPr="002B798A">
              <w:rPr>
                <w:rFonts w:ascii="Times New Roman" w:hAnsi="Times New Roman" w:cs="Times New Roman"/>
                <w:b/>
              </w:rPr>
              <w:t>Parametry wymagane</w:t>
            </w:r>
          </w:p>
        </w:tc>
      </w:tr>
      <w:tr w:rsidR="001727F7" w:rsidRPr="002B798A" w14:paraId="7C827EAF" w14:textId="77777777" w:rsidTr="00134819">
        <w:trPr>
          <w:trHeight w:val="567"/>
          <w:jc w:val="center"/>
        </w:trPr>
        <w:tc>
          <w:tcPr>
            <w:tcW w:w="1012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895F91D" w14:textId="521E51BA" w:rsidR="001727F7" w:rsidRPr="00C570B1" w:rsidRDefault="001727F7" w:rsidP="00927F1B">
            <w:pPr>
              <w:pStyle w:val="Akapitzlist"/>
              <w:numPr>
                <w:ilvl w:val="0"/>
                <w:numId w:val="7"/>
              </w:numPr>
              <w:spacing w:after="0" w:line="240" w:lineRule="atLeast"/>
              <w:ind w:left="568" w:hanging="284"/>
              <w:rPr>
                <w:rFonts w:ascii="Times New Roman" w:hAnsi="Times New Roman" w:cs="Times New Roman"/>
              </w:rPr>
            </w:pPr>
            <w:r w:rsidRPr="00C570B1">
              <w:rPr>
                <w:rFonts w:ascii="Times New Roman" w:hAnsi="Times New Roman" w:cs="Times New Roman"/>
                <w:b/>
              </w:rPr>
              <w:t>Mysz komputerowa przewodowa USB</w:t>
            </w:r>
            <w:r w:rsidR="00B17F58">
              <w:rPr>
                <w:rFonts w:ascii="Times New Roman" w:hAnsi="Times New Roman" w:cs="Times New Roman"/>
                <w:b/>
              </w:rPr>
              <w:t xml:space="preserve"> typ I</w:t>
            </w:r>
            <w:r>
              <w:rPr>
                <w:rFonts w:ascii="Times New Roman" w:hAnsi="Times New Roman" w:cs="Times New Roman"/>
                <w:b/>
              </w:rPr>
              <w:t xml:space="preserve"> </w:t>
            </w:r>
            <w:r w:rsidRPr="00C570B1">
              <w:rPr>
                <w:rFonts w:ascii="Times New Roman" w:hAnsi="Times New Roman" w:cs="Times New Roman"/>
                <w:b/>
              </w:rPr>
              <w:t>– 20 szt.</w:t>
            </w:r>
          </w:p>
        </w:tc>
      </w:tr>
      <w:tr w:rsidR="001727F7" w:rsidRPr="002B798A" w14:paraId="4CC2423E" w14:textId="77777777" w:rsidTr="00601107">
        <w:trPr>
          <w:trHeight w:val="510"/>
          <w:jc w:val="center"/>
        </w:trPr>
        <w:tc>
          <w:tcPr>
            <w:tcW w:w="669" w:type="dxa"/>
            <w:tcBorders>
              <w:top w:val="single" w:sz="4" w:space="0" w:color="000000"/>
              <w:left w:val="single" w:sz="4" w:space="0" w:color="000000"/>
              <w:bottom w:val="single" w:sz="4" w:space="0" w:color="000000"/>
            </w:tcBorders>
            <w:shd w:val="clear" w:color="auto" w:fill="auto"/>
            <w:vAlign w:val="center"/>
          </w:tcPr>
          <w:p w14:paraId="354305C6"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13CB1" w14:textId="77777777" w:rsidR="001727F7" w:rsidRPr="002B798A" w:rsidRDefault="001727F7" w:rsidP="00601107">
            <w:pPr>
              <w:snapToGrid w:val="0"/>
              <w:spacing w:after="0" w:line="240" w:lineRule="atLeast"/>
              <w:rPr>
                <w:rFonts w:ascii="Times New Roman" w:hAnsi="Times New Roman" w:cs="Times New Roman"/>
              </w:rPr>
            </w:pPr>
            <w:r>
              <w:rPr>
                <w:rFonts w:ascii="Times New Roman" w:hAnsi="Times New Roman" w:cs="Times New Roman"/>
                <w:b/>
              </w:rPr>
              <w:t xml:space="preserve">Typ: </w:t>
            </w:r>
            <w:r w:rsidRPr="00C570B1">
              <w:rPr>
                <w:rFonts w:ascii="Times New Roman" w:hAnsi="Times New Roman" w:cs="Times New Roman"/>
              </w:rPr>
              <w:t>l</w:t>
            </w:r>
            <w:r>
              <w:rPr>
                <w:rFonts w:ascii="Times New Roman" w:hAnsi="Times New Roman" w:cs="Times New Roman"/>
              </w:rPr>
              <w:t>aserowa</w:t>
            </w:r>
          </w:p>
        </w:tc>
      </w:tr>
      <w:tr w:rsidR="001727F7" w:rsidRPr="002B798A" w14:paraId="6710A41E" w14:textId="77777777" w:rsidTr="00601107">
        <w:trPr>
          <w:trHeight w:val="510"/>
          <w:jc w:val="center"/>
        </w:trPr>
        <w:tc>
          <w:tcPr>
            <w:tcW w:w="669" w:type="dxa"/>
            <w:tcBorders>
              <w:top w:val="single" w:sz="4" w:space="0" w:color="000000"/>
              <w:left w:val="single" w:sz="4" w:space="0" w:color="000000"/>
              <w:bottom w:val="single" w:sz="4" w:space="0" w:color="000000"/>
            </w:tcBorders>
            <w:shd w:val="clear" w:color="auto" w:fill="auto"/>
            <w:vAlign w:val="center"/>
          </w:tcPr>
          <w:p w14:paraId="53742C99"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2</w:t>
            </w:r>
          </w:p>
        </w:tc>
        <w:tc>
          <w:tcPr>
            <w:tcW w:w="9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CEE3" w14:textId="77777777" w:rsidR="001727F7" w:rsidRPr="002B798A" w:rsidRDefault="001727F7" w:rsidP="00601107">
            <w:pPr>
              <w:snapToGrid w:val="0"/>
              <w:spacing w:after="0" w:line="240" w:lineRule="atLeast"/>
              <w:rPr>
                <w:rFonts w:ascii="Times New Roman" w:hAnsi="Times New Roman" w:cs="Times New Roman"/>
              </w:rPr>
            </w:pPr>
            <w:r w:rsidRPr="002B798A">
              <w:rPr>
                <w:rFonts w:ascii="Times New Roman" w:hAnsi="Times New Roman" w:cs="Times New Roman"/>
                <w:b/>
              </w:rPr>
              <w:t>Rozdzielczość</w:t>
            </w:r>
            <w:r>
              <w:rPr>
                <w:rFonts w:ascii="Times New Roman" w:hAnsi="Times New Roman" w:cs="Times New Roman"/>
                <w:b/>
              </w:rPr>
              <w:t>:</w:t>
            </w:r>
            <w:r w:rsidRPr="002B798A">
              <w:rPr>
                <w:rFonts w:ascii="Times New Roman" w:hAnsi="Times New Roman" w:cs="Times New Roman"/>
                <w:b/>
              </w:rPr>
              <w:t xml:space="preserve"> </w:t>
            </w:r>
            <w:r>
              <w:rPr>
                <w:rFonts w:ascii="Times New Roman" w:hAnsi="Times New Roman" w:cs="Times New Roman"/>
              </w:rPr>
              <w:t>minimum</w:t>
            </w:r>
            <w:r w:rsidRPr="002B798A">
              <w:rPr>
                <w:rFonts w:ascii="Times New Roman" w:hAnsi="Times New Roman" w:cs="Times New Roman"/>
              </w:rPr>
              <w:t xml:space="preserve"> 1000 </w:t>
            </w:r>
            <w:proofErr w:type="spellStart"/>
            <w:r w:rsidRPr="002B798A">
              <w:rPr>
                <w:rFonts w:ascii="Times New Roman" w:hAnsi="Times New Roman" w:cs="Times New Roman"/>
              </w:rPr>
              <w:t>dpi</w:t>
            </w:r>
            <w:proofErr w:type="spellEnd"/>
            <w:r w:rsidRPr="002B798A">
              <w:rPr>
                <w:rFonts w:ascii="Times New Roman" w:hAnsi="Times New Roman" w:cs="Times New Roman"/>
              </w:rPr>
              <w:t>; przycisk do zmiany rozdzielczości</w:t>
            </w:r>
          </w:p>
        </w:tc>
      </w:tr>
      <w:tr w:rsidR="001727F7" w:rsidRPr="002B798A" w14:paraId="62440553" w14:textId="77777777" w:rsidTr="00FB00C7">
        <w:trPr>
          <w:trHeight w:val="584"/>
          <w:jc w:val="center"/>
        </w:trPr>
        <w:tc>
          <w:tcPr>
            <w:tcW w:w="669" w:type="dxa"/>
            <w:tcBorders>
              <w:top w:val="single" w:sz="4" w:space="0" w:color="000000"/>
              <w:left w:val="single" w:sz="4" w:space="0" w:color="000000"/>
              <w:bottom w:val="single" w:sz="4" w:space="0" w:color="000000"/>
            </w:tcBorders>
            <w:shd w:val="clear" w:color="auto" w:fill="auto"/>
            <w:vAlign w:val="center"/>
          </w:tcPr>
          <w:p w14:paraId="047501F2"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3</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5BBC" w14:textId="55E8C7D2" w:rsidR="001727F7" w:rsidRPr="002B798A" w:rsidRDefault="001727F7" w:rsidP="00601107">
            <w:pPr>
              <w:snapToGrid w:val="0"/>
              <w:spacing w:after="0" w:line="240" w:lineRule="atLeast"/>
              <w:rPr>
                <w:rFonts w:ascii="Times New Roman" w:hAnsi="Times New Roman" w:cs="Times New Roman"/>
              </w:rPr>
            </w:pPr>
            <w:r w:rsidRPr="002B798A">
              <w:rPr>
                <w:rFonts w:ascii="Times New Roman" w:hAnsi="Times New Roman" w:cs="Times New Roman"/>
                <w:b/>
              </w:rPr>
              <w:t>Liczba przycisków</w:t>
            </w:r>
            <w:r>
              <w:rPr>
                <w:rFonts w:ascii="Times New Roman" w:hAnsi="Times New Roman" w:cs="Times New Roman"/>
                <w:b/>
              </w:rPr>
              <w:t>:</w:t>
            </w:r>
            <w:r w:rsidRPr="002B798A">
              <w:rPr>
                <w:rFonts w:ascii="Times New Roman" w:hAnsi="Times New Roman" w:cs="Times New Roman"/>
                <w:b/>
              </w:rPr>
              <w:t xml:space="preserve"> </w:t>
            </w:r>
            <w:r w:rsidRPr="002B798A">
              <w:rPr>
                <w:rFonts w:ascii="Times New Roman" w:hAnsi="Times New Roman" w:cs="Times New Roman"/>
              </w:rPr>
              <w:t>minimum 6, liczba rolek min</w:t>
            </w:r>
            <w:r w:rsidR="00601107">
              <w:rPr>
                <w:rFonts w:ascii="Times New Roman" w:hAnsi="Times New Roman" w:cs="Times New Roman"/>
              </w:rPr>
              <w:t>imum</w:t>
            </w:r>
            <w:r w:rsidRPr="002B798A">
              <w:rPr>
                <w:rFonts w:ascii="Times New Roman" w:hAnsi="Times New Roman" w:cs="Times New Roman"/>
              </w:rPr>
              <w:t xml:space="preserve"> 1 (dopuszcza się funkcjonalność rolki jako przycisku).</w:t>
            </w:r>
          </w:p>
        </w:tc>
      </w:tr>
      <w:tr w:rsidR="001727F7" w:rsidRPr="002B798A" w14:paraId="49F7E280" w14:textId="77777777" w:rsidTr="00FB00C7">
        <w:trPr>
          <w:trHeight w:val="720"/>
          <w:jc w:val="center"/>
        </w:trPr>
        <w:tc>
          <w:tcPr>
            <w:tcW w:w="669" w:type="dxa"/>
            <w:tcBorders>
              <w:top w:val="single" w:sz="4" w:space="0" w:color="000000"/>
              <w:left w:val="single" w:sz="4" w:space="0" w:color="000000"/>
              <w:bottom w:val="single" w:sz="4" w:space="0" w:color="000000"/>
            </w:tcBorders>
            <w:shd w:val="clear" w:color="auto" w:fill="auto"/>
            <w:vAlign w:val="center"/>
          </w:tcPr>
          <w:p w14:paraId="668D2CAC"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4</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B56C" w14:textId="77777777" w:rsidR="001727F7" w:rsidRPr="002B798A" w:rsidRDefault="001727F7" w:rsidP="00601107">
            <w:pPr>
              <w:snapToGrid w:val="0"/>
              <w:spacing w:after="0" w:line="240" w:lineRule="atLeast"/>
              <w:rPr>
                <w:rFonts w:ascii="Times New Roman" w:hAnsi="Times New Roman" w:cs="Times New Roman"/>
              </w:rPr>
            </w:pPr>
            <w:r>
              <w:rPr>
                <w:rFonts w:ascii="Times New Roman" w:hAnsi="Times New Roman" w:cs="Times New Roman"/>
                <w:b/>
              </w:rPr>
              <w:t>Komunikacja z komputerem:</w:t>
            </w:r>
            <w:r w:rsidRPr="002B798A">
              <w:rPr>
                <w:rFonts w:ascii="Times New Roman" w:hAnsi="Times New Roman" w:cs="Times New Roman"/>
                <w:b/>
              </w:rPr>
              <w:t xml:space="preserve"> </w:t>
            </w:r>
            <w:r w:rsidRPr="002B798A">
              <w:rPr>
                <w:rFonts w:ascii="Times New Roman" w:hAnsi="Times New Roman" w:cs="Times New Roman"/>
              </w:rPr>
              <w:t>przewodowa (przewód minimum 1,7 m, nie dopuszcza się użycia przedłużaczy oraz adapterów).</w:t>
            </w:r>
          </w:p>
        </w:tc>
      </w:tr>
      <w:tr w:rsidR="001727F7" w:rsidRPr="002B798A" w14:paraId="02BA2814" w14:textId="77777777" w:rsidTr="00601107">
        <w:trPr>
          <w:trHeight w:val="510"/>
          <w:jc w:val="center"/>
        </w:trPr>
        <w:tc>
          <w:tcPr>
            <w:tcW w:w="669" w:type="dxa"/>
            <w:tcBorders>
              <w:top w:val="single" w:sz="4" w:space="0" w:color="000000"/>
              <w:left w:val="single" w:sz="4" w:space="0" w:color="000000"/>
              <w:bottom w:val="single" w:sz="4" w:space="0" w:color="000000"/>
            </w:tcBorders>
            <w:shd w:val="clear" w:color="auto" w:fill="auto"/>
            <w:vAlign w:val="center"/>
          </w:tcPr>
          <w:p w14:paraId="45B9226A" w14:textId="77777777" w:rsidR="001727F7" w:rsidRPr="002B798A" w:rsidRDefault="001727F7" w:rsidP="00601107">
            <w:pPr>
              <w:spacing w:after="0" w:line="240" w:lineRule="atLeast"/>
              <w:jc w:val="center"/>
              <w:rPr>
                <w:rFonts w:ascii="Times New Roman" w:hAnsi="Times New Roman" w:cs="Times New Roman"/>
                <w:b/>
              </w:rPr>
            </w:pPr>
            <w:r w:rsidRPr="002B798A">
              <w:rPr>
                <w:rFonts w:ascii="Times New Roman" w:hAnsi="Times New Roman" w:cs="Times New Roman"/>
              </w:rPr>
              <w:t>5</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1525" w14:textId="3082903F" w:rsidR="001727F7" w:rsidRPr="002B798A" w:rsidRDefault="001727F7" w:rsidP="00601107">
            <w:pPr>
              <w:snapToGrid w:val="0"/>
              <w:spacing w:after="0" w:line="240" w:lineRule="atLeast"/>
              <w:rPr>
                <w:rFonts w:ascii="Times New Roman" w:hAnsi="Times New Roman" w:cs="Times New Roman"/>
              </w:rPr>
            </w:pPr>
            <w:r w:rsidRPr="002B798A">
              <w:rPr>
                <w:rFonts w:ascii="Times New Roman" w:hAnsi="Times New Roman" w:cs="Times New Roman"/>
                <w:b/>
              </w:rPr>
              <w:t>Gwarancja</w:t>
            </w:r>
            <w:r>
              <w:rPr>
                <w:rFonts w:ascii="Times New Roman" w:hAnsi="Times New Roman" w:cs="Times New Roman"/>
                <w:b/>
              </w:rPr>
              <w:t>:</w:t>
            </w:r>
            <w:r w:rsidRPr="002B798A">
              <w:rPr>
                <w:rFonts w:ascii="Times New Roman" w:hAnsi="Times New Roman" w:cs="Times New Roman"/>
              </w:rPr>
              <w:t xml:space="preserve"> 48 miesięcy.</w:t>
            </w:r>
          </w:p>
        </w:tc>
      </w:tr>
    </w:tbl>
    <w:p w14:paraId="20D4A84A" w14:textId="77777777" w:rsidR="001727F7" w:rsidRPr="002B798A" w:rsidRDefault="001727F7" w:rsidP="00601107">
      <w:pPr>
        <w:spacing w:after="0" w:line="240" w:lineRule="atLeast"/>
        <w:rPr>
          <w:rFonts w:ascii="Times New Roman" w:hAnsi="Times New Roman" w:cs="Times New Roman"/>
        </w:rPr>
      </w:pPr>
    </w:p>
    <w:tbl>
      <w:tblPr>
        <w:tblW w:w="10032" w:type="dxa"/>
        <w:jc w:val="center"/>
        <w:tblBorders>
          <w:top w:val="single" w:sz="4" w:space="0" w:color="000001"/>
          <w:left w:val="single" w:sz="4" w:space="0" w:color="000001"/>
          <w:bottom w:val="single" w:sz="4" w:space="0" w:color="000001"/>
          <w:insideH w:val="single" w:sz="4" w:space="0" w:color="000001"/>
        </w:tblBorders>
        <w:shd w:val="clear" w:color="auto" w:fill="BFBFBF"/>
        <w:tblCellMar>
          <w:left w:w="103" w:type="dxa"/>
        </w:tblCellMar>
        <w:tblLook w:val="04A0" w:firstRow="1" w:lastRow="0" w:firstColumn="1" w:lastColumn="0" w:noHBand="0" w:noVBand="1"/>
      </w:tblPr>
      <w:tblGrid>
        <w:gridCol w:w="625"/>
        <w:gridCol w:w="41"/>
        <w:gridCol w:w="9366"/>
      </w:tblGrid>
      <w:tr w:rsidR="001727F7" w:rsidRPr="002B798A" w14:paraId="6CD511A0" w14:textId="77777777" w:rsidTr="00601107">
        <w:trPr>
          <w:trHeight w:val="510"/>
          <w:jc w:val="center"/>
        </w:trPr>
        <w:tc>
          <w:tcPr>
            <w:tcW w:w="62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1948DA3B" w14:textId="77777777" w:rsidR="001727F7" w:rsidRPr="002B798A" w:rsidRDefault="001727F7" w:rsidP="00601107">
            <w:pPr>
              <w:spacing w:after="0" w:line="240" w:lineRule="atLeast"/>
              <w:jc w:val="center"/>
              <w:rPr>
                <w:rFonts w:ascii="Times New Roman" w:hAnsi="Times New Roman" w:cs="Times New Roman"/>
                <w:b/>
              </w:rPr>
            </w:pPr>
            <w:r w:rsidRPr="004D4303">
              <w:rPr>
                <w:rFonts w:ascii="Times New Roman" w:hAnsi="Times New Roman" w:cs="Times New Roman"/>
                <w:b/>
                <w:color w:val="000000" w:themeColor="text1"/>
              </w:rPr>
              <w:t>Lp.</w:t>
            </w:r>
          </w:p>
        </w:tc>
        <w:tc>
          <w:tcPr>
            <w:tcW w:w="9407"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1AE8B784" w14:textId="0304171E" w:rsidR="001727F7" w:rsidRPr="002B798A" w:rsidRDefault="00292C92" w:rsidP="00601107">
            <w:pPr>
              <w:spacing w:after="0"/>
              <w:jc w:val="center"/>
              <w:rPr>
                <w:rFonts w:ascii="Times New Roman" w:hAnsi="Times New Roman" w:cs="Times New Roman"/>
                <w:b/>
                <w:color w:val="000000"/>
                <w:shd w:val="clear" w:color="auto" w:fill="FFFFFF"/>
              </w:rPr>
            </w:pPr>
            <w:r w:rsidRPr="002B798A">
              <w:rPr>
                <w:rFonts w:ascii="Times New Roman" w:hAnsi="Times New Roman" w:cs="Times New Roman"/>
                <w:b/>
              </w:rPr>
              <w:t>Parametry wymagane</w:t>
            </w:r>
          </w:p>
        </w:tc>
      </w:tr>
      <w:tr w:rsidR="001727F7" w:rsidRPr="002B798A" w14:paraId="62E365A0" w14:textId="77777777" w:rsidTr="00601107">
        <w:tblPrEx>
          <w:tblBorders>
            <w:top w:val="none" w:sz="0" w:space="0" w:color="auto"/>
            <w:left w:val="none" w:sz="0" w:space="0" w:color="auto"/>
            <w:bottom w:val="none" w:sz="0" w:space="0" w:color="auto"/>
            <w:insideH w:val="none" w:sz="0" w:space="0" w:color="auto"/>
          </w:tblBorders>
          <w:tblCellMar>
            <w:left w:w="108" w:type="dxa"/>
          </w:tblCellMar>
        </w:tblPrEx>
        <w:trPr>
          <w:trHeight w:val="567"/>
          <w:jc w:val="center"/>
        </w:trPr>
        <w:tc>
          <w:tcPr>
            <w:tcW w:w="100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121CB0" w14:textId="3185C9B0" w:rsidR="001727F7" w:rsidRPr="001727F7" w:rsidRDefault="001727F7" w:rsidP="00927F1B">
            <w:pPr>
              <w:pStyle w:val="Akapitzlist"/>
              <w:numPr>
                <w:ilvl w:val="0"/>
                <w:numId w:val="7"/>
              </w:numPr>
              <w:spacing w:after="0" w:line="240" w:lineRule="atLeast"/>
              <w:ind w:left="568" w:hanging="284"/>
              <w:rPr>
                <w:rFonts w:ascii="Times New Roman" w:eastAsia="Times New Roman" w:hAnsi="Times New Roman" w:cs="Times New Roman"/>
                <w:b/>
                <w:lang w:eastAsia="pl-PL"/>
              </w:rPr>
            </w:pPr>
            <w:r w:rsidRPr="001727F7">
              <w:rPr>
                <w:rFonts w:ascii="Times New Roman" w:hAnsi="Times New Roman" w:cs="Times New Roman"/>
                <w:b/>
                <w:color w:val="000000"/>
              </w:rPr>
              <w:t xml:space="preserve">Zestaw bezprzewodowy </w:t>
            </w:r>
            <w:r w:rsidR="00613B7A">
              <w:rPr>
                <w:rFonts w:ascii="Times New Roman" w:hAnsi="Times New Roman" w:cs="Times New Roman"/>
                <w:b/>
                <w:color w:val="000000"/>
              </w:rPr>
              <w:t xml:space="preserve">- </w:t>
            </w:r>
            <w:r w:rsidRPr="001727F7">
              <w:rPr>
                <w:rFonts w:ascii="Times New Roman" w:hAnsi="Times New Roman" w:cs="Times New Roman"/>
                <w:b/>
                <w:color w:val="000000"/>
              </w:rPr>
              <w:t xml:space="preserve">klawiatura i myszka – 4 </w:t>
            </w:r>
            <w:r w:rsidR="00891F24">
              <w:rPr>
                <w:rFonts w:ascii="Times New Roman" w:hAnsi="Times New Roman" w:cs="Times New Roman"/>
                <w:b/>
                <w:color w:val="000000"/>
              </w:rPr>
              <w:t>szt</w:t>
            </w:r>
            <w:r w:rsidRPr="001727F7">
              <w:rPr>
                <w:rFonts w:ascii="Times New Roman" w:hAnsi="Times New Roman" w:cs="Times New Roman"/>
                <w:b/>
                <w:color w:val="000000"/>
              </w:rPr>
              <w:t>.</w:t>
            </w:r>
          </w:p>
        </w:tc>
      </w:tr>
      <w:tr w:rsidR="001727F7" w:rsidRPr="002B798A" w14:paraId="1C8E1015"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510"/>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BE9539" w14:textId="77777777" w:rsidR="001727F7" w:rsidRPr="002B798A" w:rsidRDefault="001727F7" w:rsidP="00134819">
            <w:pPr>
              <w:spacing w:before="100" w:beforeAutospacing="1" w:after="100" w:afterAutospacing="1" w:line="240" w:lineRule="atLeast"/>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F8D56" w14:textId="7F073892" w:rsidR="001727F7" w:rsidRPr="002B798A" w:rsidRDefault="001727F7" w:rsidP="00601107">
            <w:pPr>
              <w:tabs>
                <w:tab w:val="left" w:pos="2462"/>
              </w:tabs>
              <w:snapToGrid w:val="0"/>
              <w:spacing w:after="0"/>
              <w:jc w:val="both"/>
              <w:rPr>
                <w:rFonts w:ascii="Times New Roman" w:eastAsia="Times New Roman" w:hAnsi="Times New Roman" w:cs="Times New Roman"/>
                <w:lang w:eastAsia="pl-PL"/>
              </w:rPr>
            </w:pPr>
            <w:r>
              <w:rPr>
                <w:rFonts w:ascii="Times New Roman" w:hAnsi="Times New Roman" w:cs="Times New Roman"/>
                <w:b/>
                <w:color w:val="000000"/>
              </w:rPr>
              <w:t>Typ:</w:t>
            </w:r>
            <w:r w:rsidRPr="002B798A">
              <w:rPr>
                <w:rFonts w:ascii="Times New Roman" w:hAnsi="Times New Roman" w:cs="Times New Roman"/>
                <w:color w:val="000000"/>
              </w:rPr>
              <w:t xml:space="preserve"> laserowa, </w:t>
            </w:r>
            <w:r w:rsidRPr="002B798A">
              <w:rPr>
                <w:rFonts w:ascii="Times New Roman" w:hAnsi="Times New Roman" w:cs="Times New Roman"/>
              </w:rPr>
              <w:t>z wbudowaną diodą sygnalizacji stanu baterii.</w:t>
            </w:r>
          </w:p>
        </w:tc>
      </w:tr>
      <w:tr w:rsidR="001727F7" w:rsidRPr="002B798A" w14:paraId="14F32860"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707"/>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0BC86E" w14:textId="77777777" w:rsidR="001727F7" w:rsidRPr="002B798A" w:rsidRDefault="001727F7" w:rsidP="00134819">
            <w:pPr>
              <w:spacing w:before="100" w:beforeAutospacing="1" w:after="100" w:afterAutospacing="1" w:line="240" w:lineRule="atLeast"/>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2</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4CC6D" w14:textId="662E3B4A" w:rsidR="001727F7" w:rsidRPr="002B798A" w:rsidRDefault="001727F7" w:rsidP="00601107">
            <w:pPr>
              <w:spacing w:after="0"/>
              <w:jc w:val="both"/>
              <w:rPr>
                <w:rFonts w:ascii="Times New Roman" w:hAnsi="Times New Roman" w:cs="Times New Roman"/>
                <w:color w:val="800000"/>
              </w:rPr>
            </w:pPr>
            <w:r w:rsidRPr="002B798A">
              <w:rPr>
                <w:rFonts w:ascii="Times New Roman" w:hAnsi="Times New Roman" w:cs="Times New Roman"/>
                <w:b/>
                <w:color w:val="000000"/>
              </w:rPr>
              <w:t>Liczba przycisków myszy</w:t>
            </w:r>
            <w:r>
              <w:rPr>
                <w:rFonts w:ascii="Times New Roman" w:hAnsi="Times New Roman" w:cs="Times New Roman"/>
                <w:b/>
                <w:color w:val="000000"/>
              </w:rPr>
              <w:t>:</w:t>
            </w:r>
            <w:r w:rsidRPr="002B798A">
              <w:rPr>
                <w:rFonts w:ascii="Times New Roman" w:hAnsi="Times New Roman" w:cs="Times New Roman"/>
                <w:color w:val="000000"/>
              </w:rPr>
              <w:t xml:space="preserve"> minimum 3, liczba rolek min</w:t>
            </w:r>
            <w:r w:rsidR="00601107">
              <w:rPr>
                <w:rFonts w:ascii="Times New Roman" w:hAnsi="Times New Roman" w:cs="Times New Roman"/>
                <w:color w:val="000000"/>
              </w:rPr>
              <w:t>imum</w:t>
            </w:r>
            <w:r w:rsidRPr="002B798A">
              <w:rPr>
                <w:rFonts w:ascii="Times New Roman" w:hAnsi="Times New Roman" w:cs="Times New Roman"/>
                <w:color w:val="000000"/>
              </w:rPr>
              <w:t xml:space="preserve"> 1 (dopuszcza się funkcjonalność rolki jako przycisku).</w:t>
            </w:r>
          </w:p>
        </w:tc>
      </w:tr>
      <w:tr w:rsidR="001727F7" w:rsidRPr="002B798A" w14:paraId="37AA95E5"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510"/>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6095E2" w14:textId="77777777" w:rsidR="001727F7" w:rsidRPr="002B798A" w:rsidRDefault="001727F7" w:rsidP="00134819">
            <w:pPr>
              <w:spacing w:before="100" w:beforeAutospacing="1" w:after="100" w:afterAutospacing="1" w:line="240" w:lineRule="atLeast"/>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3</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2E2FB" w14:textId="1CF94B67" w:rsidR="001727F7" w:rsidRPr="002B798A" w:rsidRDefault="001727F7" w:rsidP="00601107">
            <w:pPr>
              <w:snapToGrid w:val="0"/>
              <w:spacing w:after="0"/>
              <w:jc w:val="both"/>
              <w:rPr>
                <w:rFonts w:ascii="Times New Roman" w:eastAsia="Times New Roman" w:hAnsi="Times New Roman" w:cs="Times New Roman"/>
                <w:lang w:eastAsia="pl-PL"/>
              </w:rPr>
            </w:pPr>
            <w:r w:rsidRPr="002B798A">
              <w:rPr>
                <w:rFonts w:ascii="Times New Roman" w:hAnsi="Times New Roman" w:cs="Times New Roman"/>
                <w:b/>
              </w:rPr>
              <w:t>Rozdzielczość</w:t>
            </w:r>
            <w:r>
              <w:rPr>
                <w:rFonts w:ascii="Times New Roman" w:hAnsi="Times New Roman" w:cs="Times New Roman"/>
                <w:b/>
              </w:rPr>
              <w:t>:</w:t>
            </w:r>
            <w:r w:rsidRPr="002B798A">
              <w:rPr>
                <w:rFonts w:ascii="Times New Roman" w:hAnsi="Times New Roman" w:cs="Times New Roman"/>
                <w:b/>
              </w:rPr>
              <w:t xml:space="preserve"> </w:t>
            </w:r>
            <w:r w:rsidRPr="002B798A">
              <w:rPr>
                <w:rFonts w:ascii="Times New Roman" w:hAnsi="Times New Roman" w:cs="Times New Roman"/>
              </w:rPr>
              <w:t xml:space="preserve">co najmniej 1000 </w:t>
            </w:r>
            <w:proofErr w:type="spellStart"/>
            <w:r w:rsidRPr="002B798A">
              <w:rPr>
                <w:rFonts w:ascii="Times New Roman" w:hAnsi="Times New Roman" w:cs="Times New Roman"/>
              </w:rPr>
              <w:t>dpi</w:t>
            </w:r>
            <w:proofErr w:type="spellEnd"/>
            <w:r w:rsidRPr="002B798A">
              <w:rPr>
                <w:rFonts w:ascii="Times New Roman" w:hAnsi="Times New Roman" w:cs="Times New Roman"/>
              </w:rPr>
              <w:t>.</w:t>
            </w:r>
          </w:p>
        </w:tc>
      </w:tr>
      <w:tr w:rsidR="001727F7" w:rsidRPr="002B798A" w14:paraId="54211DE5"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510"/>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453C72" w14:textId="77777777" w:rsidR="001727F7" w:rsidRPr="002B798A" w:rsidRDefault="001727F7" w:rsidP="00134819">
            <w:pPr>
              <w:spacing w:before="100" w:beforeAutospacing="1" w:after="100" w:afterAutospacing="1" w:line="240" w:lineRule="atLeast"/>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4</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CBB7A" w14:textId="6DDAA2FD" w:rsidR="00BB5740" w:rsidRPr="00BB5740" w:rsidRDefault="001727F7" w:rsidP="00601107">
            <w:pPr>
              <w:snapToGrid w:val="0"/>
              <w:spacing w:after="0" w:line="240" w:lineRule="atLeast"/>
              <w:rPr>
                <w:rFonts w:ascii="Times New Roman" w:eastAsia="Times New Roman" w:hAnsi="Times New Roman" w:cs="Times New Roman"/>
                <w:lang w:eastAsia="pl-PL"/>
              </w:rPr>
            </w:pPr>
            <w:r w:rsidRPr="002B798A">
              <w:rPr>
                <w:rFonts w:ascii="Times New Roman" w:hAnsi="Times New Roman" w:cs="Times New Roman"/>
                <w:b/>
                <w:color w:val="000000"/>
              </w:rPr>
              <w:t>Klawisze klawiatury</w:t>
            </w:r>
            <w:r>
              <w:rPr>
                <w:rFonts w:ascii="Times New Roman" w:hAnsi="Times New Roman" w:cs="Times New Roman"/>
                <w:b/>
                <w:color w:val="000000"/>
              </w:rPr>
              <w:t>:</w:t>
            </w:r>
            <w:r w:rsidRPr="002B798A">
              <w:rPr>
                <w:rFonts w:ascii="Times New Roman" w:hAnsi="Times New Roman" w:cs="Times New Roman"/>
                <w:color w:val="000000"/>
              </w:rPr>
              <w:t xml:space="preserve"> układ QWERTY.</w:t>
            </w:r>
          </w:p>
        </w:tc>
      </w:tr>
      <w:tr w:rsidR="001727F7" w:rsidRPr="002B798A" w14:paraId="11B2DBE0"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510"/>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4CD95" w14:textId="77777777" w:rsidR="001727F7" w:rsidRPr="002B798A" w:rsidRDefault="001727F7" w:rsidP="00134819">
            <w:pPr>
              <w:spacing w:before="100" w:beforeAutospacing="1" w:after="100" w:afterAutospacing="1" w:line="240" w:lineRule="atLeast"/>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5</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tcPr>
          <w:p w14:paraId="22CF9C7B" w14:textId="6D9F3B7E" w:rsidR="001727F7" w:rsidRPr="002B798A" w:rsidRDefault="001727F7" w:rsidP="00601107">
            <w:pPr>
              <w:snapToGrid w:val="0"/>
              <w:spacing w:after="0" w:line="240" w:lineRule="atLeast"/>
              <w:rPr>
                <w:rFonts w:ascii="Times New Roman" w:hAnsi="Times New Roman" w:cs="Times New Roman"/>
                <w:color w:val="000000"/>
              </w:rPr>
            </w:pPr>
            <w:r w:rsidRPr="002B798A">
              <w:rPr>
                <w:rFonts w:ascii="Times New Roman" w:hAnsi="Times New Roman" w:cs="Times New Roman"/>
                <w:b/>
                <w:color w:val="000000"/>
              </w:rPr>
              <w:t>Profil myszy</w:t>
            </w:r>
            <w:r>
              <w:rPr>
                <w:rFonts w:ascii="Times New Roman" w:hAnsi="Times New Roman" w:cs="Times New Roman"/>
                <w:b/>
                <w:color w:val="000000"/>
              </w:rPr>
              <w:t>:</w:t>
            </w:r>
            <w:r w:rsidRPr="002B798A">
              <w:rPr>
                <w:rFonts w:ascii="Times New Roman" w:hAnsi="Times New Roman" w:cs="Times New Roman"/>
                <w:color w:val="000000"/>
              </w:rPr>
              <w:t xml:space="preserve"> uniwersalny.</w:t>
            </w:r>
          </w:p>
        </w:tc>
      </w:tr>
      <w:tr w:rsidR="001727F7" w:rsidRPr="002B798A" w14:paraId="13139F83"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510"/>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A9D4E7" w14:textId="77777777" w:rsidR="001727F7" w:rsidRPr="002B798A" w:rsidRDefault="001727F7" w:rsidP="00134819">
            <w:pPr>
              <w:spacing w:before="100" w:beforeAutospacing="1" w:after="100" w:afterAutospacing="1" w:line="240" w:lineRule="atLeast"/>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6</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9620F" w14:textId="27229C59" w:rsidR="001727F7" w:rsidRPr="002B798A" w:rsidRDefault="001727F7" w:rsidP="00601107">
            <w:pPr>
              <w:snapToGrid w:val="0"/>
              <w:spacing w:after="0"/>
              <w:rPr>
                <w:rFonts w:ascii="Times New Roman" w:eastAsia="Times New Roman" w:hAnsi="Times New Roman" w:cs="Times New Roman"/>
                <w:lang w:eastAsia="pl-PL"/>
              </w:rPr>
            </w:pPr>
            <w:r w:rsidRPr="002B798A">
              <w:rPr>
                <w:rFonts w:ascii="Times New Roman" w:hAnsi="Times New Roman" w:cs="Times New Roman"/>
                <w:b/>
                <w:color w:val="000000"/>
              </w:rPr>
              <w:t>Komunikacja z komputerem</w:t>
            </w:r>
            <w:r>
              <w:rPr>
                <w:rFonts w:ascii="Times New Roman" w:hAnsi="Times New Roman" w:cs="Times New Roman"/>
                <w:b/>
                <w:color w:val="000000"/>
              </w:rPr>
              <w:t>:</w:t>
            </w:r>
            <w:r w:rsidRPr="002B798A">
              <w:rPr>
                <w:rFonts w:ascii="Times New Roman" w:hAnsi="Times New Roman" w:cs="Times New Roman"/>
                <w:color w:val="000000"/>
              </w:rPr>
              <w:t xml:space="preserve"> bezprzewodowa w oparciu o wspólny odbiornik dla obydwu urządzeń jednocześnie </w:t>
            </w:r>
            <w:proofErr w:type="spellStart"/>
            <w:r w:rsidRPr="002B798A">
              <w:rPr>
                <w:rFonts w:ascii="Times New Roman" w:hAnsi="Times New Roman" w:cs="Times New Roman"/>
                <w:color w:val="000000"/>
              </w:rPr>
              <w:t>nanoodbiornik</w:t>
            </w:r>
            <w:proofErr w:type="spellEnd"/>
            <w:r w:rsidRPr="002B798A">
              <w:rPr>
                <w:rFonts w:ascii="Times New Roman" w:hAnsi="Times New Roman" w:cs="Times New Roman"/>
                <w:color w:val="000000"/>
              </w:rPr>
              <w:t xml:space="preserve"> (interfejs odbiornika USB).</w:t>
            </w:r>
          </w:p>
        </w:tc>
      </w:tr>
      <w:tr w:rsidR="001727F7" w:rsidRPr="002B798A" w14:paraId="70ECD696"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992"/>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DB11B2" w14:textId="77777777" w:rsidR="001727F7" w:rsidRPr="002B798A" w:rsidRDefault="001727F7" w:rsidP="00601107">
            <w:pPr>
              <w:spacing w:after="0" w:line="240" w:lineRule="atLeast"/>
              <w:jc w:val="center"/>
              <w:rPr>
                <w:rFonts w:ascii="Times New Roman" w:eastAsia="Times New Roman" w:hAnsi="Times New Roman" w:cs="Times New Roman"/>
                <w:lang w:val="en-US" w:eastAsia="pl-PL"/>
              </w:rPr>
            </w:pPr>
            <w:r w:rsidRPr="002B798A">
              <w:rPr>
                <w:rFonts w:ascii="Times New Roman" w:eastAsia="Times New Roman" w:hAnsi="Times New Roman" w:cs="Times New Roman"/>
                <w:lang w:val="en-US" w:eastAsia="pl-PL"/>
              </w:rPr>
              <w:lastRenderedPageBreak/>
              <w:t>7</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5D120" w14:textId="77777777" w:rsidR="007F47F2" w:rsidRDefault="007F47F2" w:rsidP="00601107">
            <w:pPr>
              <w:snapToGrid w:val="0"/>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Pozostałe wymagania:</w:t>
            </w:r>
          </w:p>
          <w:p w14:paraId="03CF1DB0" w14:textId="3178CAAE" w:rsidR="007F47F2" w:rsidRPr="007F47F2" w:rsidRDefault="007F47F2" w:rsidP="00927F1B">
            <w:pPr>
              <w:pStyle w:val="Akapitzlist"/>
              <w:numPr>
                <w:ilvl w:val="0"/>
                <w:numId w:val="18"/>
              </w:numPr>
              <w:snapToGrid w:val="0"/>
              <w:spacing w:after="0"/>
              <w:ind w:left="227" w:hanging="227"/>
              <w:rPr>
                <w:rFonts w:ascii="Times New Roman" w:eastAsia="Times New Roman" w:hAnsi="Times New Roman" w:cs="Times New Roman"/>
                <w:bCs/>
                <w:lang w:eastAsia="pl-PL"/>
              </w:rPr>
            </w:pPr>
            <w:r>
              <w:rPr>
                <w:rFonts w:ascii="Times New Roman" w:eastAsia="Times New Roman" w:hAnsi="Times New Roman" w:cs="Times New Roman"/>
                <w:bCs/>
                <w:lang w:eastAsia="pl-PL"/>
              </w:rPr>
              <w:t>k</w:t>
            </w:r>
            <w:r w:rsidR="001727F7" w:rsidRPr="007F47F2">
              <w:rPr>
                <w:rFonts w:ascii="Times New Roman" w:eastAsia="Times New Roman" w:hAnsi="Times New Roman" w:cs="Times New Roman"/>
                <w:bCs/>
                <w:lang w:eastAsia="pl-PL"/>
              </w:rPr>
              <w:t>lawiatura numeryczna</w:t>
            </w:r>
            <w:r>
              <w:rPr>
                <w:rFonts w:ascii="Times New Roman" w:eastAsia="Times New Roman" w:hAnsi="Times New Roman" w:cs="Times New Roman"/>
                <w:bCs/>
                <w:lang w:eastAsia="pl-PL"/>
              </w:rPr>
              <w:t>, pełnowymiarowa,</w:t>
            </w:r>
          </w:p>
          <w:p w14:paraId="5942C0D7" w14:textId="02044DDB" w:rsidR="007F47F2" w:rsidRPr="007F47F2" w:rsidRDefault="007F47F2" w:rsidP="00927F1B">
            <w:pPr>
              <w:pStyle w:val="Akapitzlist"/>
              <w:numPr>
                <w:ilvl w:val="0"/>
                <w:numId w:val="18"/>
              </w:numPr>
              <w:snapToGrid w:val="0"/>
              <w:spacing w:after="0"/>
              <w:ind w:left="227" w:hanging="227"/>
              <w:rPr>
                <w:rFonts w:ascii="Times New Roman" w:eastAsia="Times New Roman" w:hAnsi="Times New Roman" w:cs="Times New Roman"/>
                <w:bCs/>
                <w:lang w:eastAsia="pl-PL"/>
              </w:rPr>
            </w:pPr>
            <w:r>
              <w:rPr>
                <w:rFonts w:ascii="Times New Roman" w:eastAsia="Times New Roman" w:hAnsi="Times New Roman" w:cs="Times New Roman"/>
                <w:bCs/>
                <w:lang w:eastAsia="pl-PL"/>
              </w:rPr>
              <w:t>niezbędne do pracy baterie w zestawie.</w:t>
            </w:r>
          </w:p>
        </w:tc>
      </w:tr>
      <w:tr w:rsidR="001727F7" w:rsidRPr="002B798A" w14:paraId="7C9535C6" w14:textId="77777777" w:rsidTr="00FB00C7">
        <w:tblPrEx>
          <w:tblBorders>
            <w:top w:val="none" w:sz="0" w:space="0" w:color="auto"/>
            <w:left w:val="none" w:sz="0" w:space="0" w:color="auto"/>
            <w:bottom w:val="none" w:sz="0" w:space="0" w:color="auto"/>
            <w:insideH w:val="none" w:sz="0" w:space="0" w:color="auto"/>
          </w:tblBorders>
          <w:tblCellMar>
            <w:left w:w="108" w:type="dxa"/>
          </w:tblCellMar>
        </w:tblPrEx>
        <w:trPr>
          <w:trHeight w:val="510"/>
          <w:jc w:val="center"/>
        </w:trPr>
        <w:tc>
          <w:tcPr>
            <w:tcW w:w="6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F2F57E" w14:textId="0C935EDE" w:rsidR="001727F7" w:rsidRPr="002B798A" w:rsidRDefault="007F47F2" w:rsidP="00601107">
            <w:pPr>
              <w:spacing w:after="0" w:line="24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9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0B2B8" w14:textId="2B2618D1" w:rsidR="001727F7" w:rsidRPr="002B798A" w:rsidRDefault="001727F7" w:rsidP="00601107">
            <w:pPr>
              <w:snapToGrid w:val="0"/>
              <w:spacing w:after="0"/>
              <w:rPr>
                <w:rFonts w:ascii="Times New Roman" w:eastAsia="Times New Roman" w:hAnsi="Times New Roman" w:cs="Times New Roman"/>
                <w:lang w:eastAsia="pl-PL"/>
              </w:rPr>
            </w:pPr>
            <w:r w:rsidRPr="002B798A">
              <w:rPr>
                <w:rFonts w:ascii="Times New Roman" w:eastAsia="Times New Roman" w:hAnsi="Times New Roman" w:cs="Times New Roman"/>
                <w:b/>
                <w:lang w:eastAsia="pl-PL"/>
              </w:rPr>
              <w:t>Gwarancja</w:t>
            </w:r>
            <w:r>
              <w:rPr>
                <w:rFonts w:ascii="Times New Roman" w:eastAsia="Times New Roman" w:hAnsi="Times New Roman" w:cs="Times New Roman"/>
                <w:b/>
                <w:lang w:eastAsia="pl-PL"/>
              </w:rPr>
              <w:t xml:space="preserve">: </w:t>
            </w:r>
            <w:r w:rsidRPr="002B798A">
              <w:rPr>
                <w:rFonts w:ascii="Times New Roman" w:eastAsia="Times New Roman" w:hAnsi="Times New Roman" w:cs="Times New Roman"/>
                <w:color w:val="000000"/>
                <w:lang w:eastAsia="pl-PL"/>
              </w:rPr>
              <w:t>12 miesięcy.</w:t>
            </w:r>
          </w:p>
        </w:tc>
      </w:tr>
    </w:tbl>
    <w:p w14:paraId="6BA4BE17" w14:textId="77777777" w:rsidR="001727F7" w:rsidRPr="002B798A" w:rsidRDefault="001727F7" w:rsidP="00601107">
      <w:pPr>
        <w:spacing w:after="0" w:line="240" w:lineRule="atLeast"/>
        <w:rPr>
          <w:rFonts w:ascii="Times New Roman" w:hAnsi="Times New Roman" w:cs="Times New Roman"/>
        </w:rPr>
      </w:pPr>
    </w:p>
    <w:tbl>
      <w:tblPr>
        <w:tblW w:w="10075" w:type="dxa"/>
        <w:tblInd w:w="-431"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10"/>
        <w:gridCol w:w="9365"/>
      </w:tblGrid>
      <w:tr w:rsidR="001727F7" w:rsidRPr="002B798A" w14:paraId="6F202427" w14:textId="77777777" w:rsidTr="00134819">
        <w:trPr>
          <w:trHeight w:val="567"/>
        </w:trPr>
        <w:tc>
          <w:tcPr>
            <w:tcW w:w="710" w:type="dxa"/>
            <w:tcBorders>
              <w:top w:val="single" w:sz="4" w:space="0" w:color="000001"/>
              <w:left w:val="single" w:sz="4" w:space="0" w:color="000001"/>
              <w:bottom w:val="single" w:sz="4" w:space="0" w:color="000001"/>
            </w:tcBorders>
            <w:shd w:val="clear" w:color="auto" w:fill="BFBFBF"/>
            <w:tcMar>
              <w:left w:w="98" w:type="dxa"/>
            </w:tcMar>
            <w:vAlign w:val="center"/>
          </w:tcPr>
          <w:p w14:paraId="2A1D6142" w14:textId="77777777" w:rsidR="001727F7" w:rsidRPr="002B798A" w:rsidRDefault="001727F7" w:rsidP="007F47F2">
            <w:pPr>
              <w:pStyle w:val="Normalny1"/>
              <w:widowControl/>
              <w:spacing w:line="240" w:lineRule="atLeast"/>
              <w:ind w:left="-108"/>
              <w:jc w:val="center"/>
              <w:rPr>
                <w:rFonts w:ascii="Times New Roman" w:hAnsi="Times New Roman" w:cs="Times New Roman"/>
                <w:b/>
                <w:sz w:val="22"/>
                <w:szCs w:val="22"/>
              </w:rPr>
            </w:pPr>
            <w:r w:rsidRPr="002B798A">
              <w:rPr>
                <w:rFonts w:ascii="Times New Roman" w:hAnsi="Times New Roman" w:cs="Times New Roman"/>
                <w:b/>
                <w:sz w:val="22"/>
                <w:szCs w:val="22"/>
              </w:rPr>
              <w:t>Lp.</w:t>
            </w:r>
          </w:p>
        </w:tc>
        <w:tc>
          <w:tcPr>
            <w:tcW w:w="9365"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14:paraId="4428DFD7" w14:textId="77777777" w:rsidR="001727F7" w:rsidRPr="002B798A" w:rsidRDefault="001727F7" w:rsidP="007F47F2">
            <w:pPr>
              <w:pStyle w:val="Normalny1"/>
              <w:widowControl/>
              <w:spacing w:line="240" w:lineRule="atLeast"/>
              <w:ind w:left="34"/>
              <w:jc w:val="center"/>
              <w:rPr>
                <w:rFonts w:ascii="Times New Roman" w:hAnsi="Times New Roman" w:cs="Times New Roman"/>
                <w:b/>
                <w:sz w:val="22"/>
                <w:szCs w:val="22"/>
              </w:rPr>
            </w:pPr>
            <w:r w:rsidRPr="002B798A">
              <w:rPr>
                <w:rFonts w:ascii="Times New Roman" w:hAnsi="Times New Roman" w:cs="Times New Roman"/>
                <w:b/>
                <w:sz w:val="22"/>
                <w:szCs w:val="22"/>
              </w:rPr>
              <w:t>Parametry wymagane</w:t>
            </w:r>
          </w:p>
        </w:tc>
      </w:tr>
      <w:tr w:rsidR="001727F7" w:rsidRPr="002B798A" w14:paraId="11DFA0C4" w14:textId="77777777" w:rsidTr="00134819">
        <w:trPr>
          <w:trHeight w:val="567"/>
        </w:trPr>
        <w:tc>
          <w:tcPr>
            <w:tcW w:w="10075" w:type="dxa"/>
            <w:gridSpan w:val="2"/>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14:paraId="3F17DF55" w14:textId="67CE3A1D" w:rsidR="001727F7" w:rsidRPr="002B798A" w:rsidRDefault="001727F7" w:rsidP="00927F1B">
            <w:pPr>
              <w:pStyle w:val="Akapitzlist"/>
              <w:numPr>
                <w:ilvl w:val="0"/>
                <w:numId w:val="7"/>
              </w:numPr>
              <w:spacing w:after="0" w:line="240" w:lineRule="atLeast"/>
              <w:ind w:left="568" w:hanging="284"/>
              <w:rPr>
                <w:rFonts w:ascii="Times New Roman" w:hAnsi="Times New Roman" w:cs="Times New Roman"/>
              </w:rPr>
            </w:pPr>
            <w:r w:rsidRPr="002B798A">
              <w:rPr>
                <w:rFonts w:ascii="Times New Roman" w:hAnsi="Times New Roman" w:cs="Times New Roman"/>
                <w:b/>
              </w:rPr>
              <w:t xml:space="preserve">Monitor 40” z uchwytem naściennym, regulowanym i wyciąganym – </w:t>
            </w:r>
            <w:r w:rsidRPr="00D05BB2">
              <w:rPr>
                <w:rFonts w:ascii="Times New Roman" w:hAnsi="Times New Roman" w:cs="Times New Roman"/>
                <w:b/>
              </w:rPr>
              <w:t>1 szt.</w:t>
            </w:r>
          </w:p>
        </w:tc>
      </w:tr>
      <w:tr w:rsidR="001727F7" w:rsidRPr="002B798A" w14:paraId="225DADE3" w14:textId="77777777" w:rsidTr="00FB00C7">
        <w:trPr>
          <w:trHeight w:val="2152"/>
        </w:trPr>
        <w:tc>
          <w:tcPr>
            <w:tcW w:w="710" w:type="dxa"/>
            <w:tcBorders>
              <w:top w:val="single" w:sz="4" w:space="0" w:color="000001"/>
              <w:left w:val="single" w:sz="4" w:space="0" w:color="000001"/>
              <w:bottom w:val="single" w:sz="4" w:space="0" w:color="000001"/>
            </w:tcBorders>
            <w:shd w:val="clear" w:color="auto" w:fill="FFFFFF"/>
            <w:tcMar>
              <w:left w:w="98" w:type="dxa"/>
            </w:tcMar>
            <w:vAlign w:val="center"/>
          </w:tcPr>
          <w:p w14:paraId="4B272D5C" w14:textId="77777777" w:rsidR="001727F7" w:rsidRPr="002B798A" w:rsidRDefault="001727F7" w:rsidP="00134819">
            <w:pPr>
              <w:pStyle w:val="Normalny1"/>
              <w:spacing w:line="240" w:lineRule="atLeast"/>
              <w:ind w:firstLine="11"/>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1</w:t>
            </w:r>
          </w:p>
        </w:tc>
        <w:tc>
          <w:tcPr>
            <w:tcW w:w="93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903F811" w14:textId="77777777" w:rsidR="001727F7" w:rsidRPr="002B798A" w:rsidRDefault="001727F7" w:rsidP="00134819">
            <w:pPr>
              <w:pStyle w:val="Normalny1"/>
              <w:spacing w:line="240" w:lineRule="atLeast"/>
              <w:ind w:left="57"/>
              <w:rPr>
                <w:rFonts w:ascii="Times New Roman" w:hAnsi="Times New Roman" w:cs="Times New Roman"/>
                <w:b/>
                <w:bCs/>
                <w:sz w:val="22"/>
                <w:szCs w:val="22"/>
              </w:rPr>
            </w:pPr>
            <w:r w:rsidRPr="002B798A">
              <w:rPr>
                <w:rFonts w:ascii="Times New Roman" w:hAnsi="Times New Roman" w:cs="Times New Roman"/>
                <w:b/>
                <w:bCs/>
                <w:color w:val="000000"/>
                <w:sz w:val="22"/>
                <w:szCs w:val="22"/>
              </w:rPr>
              <w:t>Panel:</w:t>
            </w:r>
          </w:p>
          <w:p w14:paraId="68506F40" w14:textId="40708EF7" w:rsidR="001727F7" w:rsidRPr="002B798A" w:rsidRDefault="001727F7" w:rsidP="00927F1B">
            <w:pPr>
              <w:pStyle w:val="Normalny1"/>
              <w:numPr>
                <w:ilvl w:val="0"/>
                <w:numId w:val="19"/>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typ matrycy: MVA (wykończenie mat)</w:t>
            </w:r>
            <w:r w:rsidR="007F47F2">
              <w:rPr>
                <w:rFonts w:ascii="Times New Roman" w:hAnsi="Times New Roman" w:cs="Times New Roman"/>
                <w:color w:val="000000"/>
                <w:sz w:val="22"/>
                <w:szCs w:val="22"/>
              </w:rPr>
              <w:t>,</w:t>
            </w:r>
          </w:p>
          <w:p w14:paraId="70C8EA99" w14:textId="39297020" w:rsidR="001727F7" w:rsidRPr="002B798A" w:rsidRDefault="001727F7" w:rsidP="00927F1B">
            <w:pPr>
              <w:pStyle w:val="Normalny1"/>
              <w:numPr>
                <w:ilvl w:val="0"/>
                <w:numId w:val="19"/>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rozmiar roboczy: minimum 39 ''</w:t>
            </w:r>
            <w:r w:rsidR="007F47F2">
              <w:rPr>
                <w:rFonts w:ascii="Times New Roman" w:hAnsi="Times New Roman" w:cs="Times New Roman"/>
                <w:color w:val="000000"/>
                <w:sz w:val="22"/>
                <w:szCs w:val="22"/>
              </w:rPr>
              <w:t>,</w:t>
            </w:r>
          </w:p>
          <w:p w14:paraId="66DCF58D" w14:textId="05BF3FAA" w:rsidR="001727F7" w:rsidRPr="002B798A" w:rsidRDefault="001727F7" w:rsidP="00927F1B">
            <w:pPr>
              <w:pStyle w:val="Normalny1"/>
              <w:numPr>
                <w:ilvl w:val="0"/>
                <w:numId w:val="19"/>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rozdzielczość: co najmniej 1920x1080</w:t>
            </w:r>
            <w:r w:rsidR="007F47F2">
              <w:rPr>
                <w:rFonts w:ascii="Times New Roman" w:hAnsi="Times New Roman" w:cs="Times New Roman"/>
                <w:color w:val="000000"/>
                <w:sz w:val="22"/>
                <w:szCs w:val="22"/>
              </w:rPr>
              <w:t>,</w:t>
            </w:r>
          </w:p>
          <w:p w14:paraId="45C519BC" w14:textId="14FA0D8A" w:rsidR="001727F7" w:rsidRPr="002B798A" w:rsidRDefault="001727F7" w:rsidP="00927F1B">
            <w:pPr>
              <w:pStyle w:val="Normalny1"/>
              <w:numPr>
                <w:ilvl w:val="0"/>
                <w:numId w:val="19"/>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format obrazu: 16:9</w:t>
            </w:r>
            <w:r w:rsidR="007F47F2">
              <w:rPr>
                <w:rFonts w:ascii="Times New Roman" w:hAnsi="Times New Roman" w:cs="Times New Roman"/>
                <w:color w:val="000000"/>
                <w:sz w:val="22"/>
                <w:szCs w:val="22"/>
              </w:rPr>
              <w:t>,</w:t>
            </w:r>
          </w:p>
          <w:p w14:paraId="35791046" w14:textId="56772579" w:rsidR="001727F7" w:rsidRPr="002B798A" w:rsidRDefault="001727F7" w:rsidP="00927F1B">
            <w:pPr>
              <w:pStyle w:val="Normalny1"/>
              <w:numPr>
                <w:ilvl w:val="0"/>
                <w:numId w:val="19"/>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jasność: co najmniej 320 cd/m</w:t>
            </w:r>
            <w:r w:rsidRPr="007F47F2">
              <w:rPr>
                <w:rFonts w:ascii="Times New Roman" w:hAnsi="Times New Roman" w:cs="Times New Roman"/>
                <w:color w:val="000000"/>
                <w:sz w:val="22"/>
                <w:szCs w:val="22"/>
                <w:vertAlign w:val="superscript"/>
              </w:rPr>
              <w:t>2</w:t>
            </w:r>
            <w:r w:rsidR="007F47F2">
              <w:rPr>
                <w:rFonts w:ascii="Times New Roman" w:hAnsi="Times New Roman" w:cs="Times New Roman"/>
                <w:color w:val="000000"/>
                <w:sz w:val="22"/>
                <w:szCs w:val="22"/>
              </w:rPr>
              <w:t>,</w:t>
            </w:r>
          </w:p>
          <w:p w14:paraId="00721225" w14:textId="33E56A66" w:rsidR="001727F7" w:rsidRPr="002B798A" w:rsidRDefault="001727F7" w:rsidP="00927F1B">
            <w:pPr>
              <w:pStyle w:val="Normalny1"/>
              <w:numPr>
                <w:ilvl w:val="0"/>
                <w:numId w:val="19"/>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kontrast statyczny: co najmniej 5000:1</w:t>
            </w:r>
            <w:r w:rsidR="007F47F2">
              <w:rPr>
                <w:rFonts w:ascii="Times New Roman" w:hAnsi="Times New Roman" w:cs="Times New Roman"/>
                <w:color w:val="000000"/>
                <w:sz w:val="22"/>
                <w:szCs w:val="22"/>
              </w:rPr>
              <w:t>,</w:t>
            </w:r>
          </w:p>
          <w:p w14:paraId="332EB836" w14:textId="143B4270" w:rsidR="001727F7" w:rsidRPr="002B798A" w:rsidRDefault="001727F7" w:rsidP="00927F1B">
            <w:pPr>
              <w:pStyle w:val="Normalny1"/>
              <w:numPr>
                <w:ilvl w:val="0"/>
                <w:numId w:val="19"/>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czas reakcji: nie większy niż 3 ms.</w:t>
            </w:r>
          </w:p>
        </w:tc>
      </w:tr>
      <w:tr w:rsidR="001727F7" w:rsidRPr="002B798A" w14:paraId="04A995F0" w14:textId="77777777" w:rsidTr="00FB00C7">
        <w:trPr>
          <w:trHeight w:val="1688"/>
        </w:trPr>
        <w:tc>
          <w:tcPr>
            <w:tcW w:w="710" w:type="dxa"/>
            <w:tcBorders>
              <w:top w:val="single" w:sz="4" w:space="0" w:color="000001"/>
              <w:left w:val="single" w:sz="4" w:space="0" w:color="000001"/>
              <w:bottom w:val="single" w:sz="4" w:space="0" w:color="000001"/>
            </w:tcBorders>
            <w:shd w:val="clear" w:color="auto" w:fill="FFFFFF"/>
            <w:tcMar>
              <w:left w:w="98" w:type="dxa"/>
            </w:tcMar>
            <w:vAlign w:val="center"/>
          </w:tcPr>
          <w:p w14:paraId="7EE49A44" w14:textId="77777777" w:rsidR="001727F7" w:rsidRPr="002B798A" w:rsidRDefault="001727F7" w:rsidP="00134819">
            <w:pPr>
              <w:pStyle w:val="Normalny1"/>
              <w:spacing w:line="240" w:lineRule="atLeast"/>
              <w:ind w:firstLine="28"/>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2</w:t>
            </w:r>
          </w:p>
        </w:tc>
        <w:tc>
          <w:tcPr>
            <w:tcW w:w="93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2FF1F20" w14:textId="77777777" w:rsidR="001727F7" w:rsidRPr="002B798A" w:rsidRDefault="001727F7" w:rsidP="00134819">
            <w:pPr>
              <w:pStyle w:val="Normalny1"/>
              <w:spacing w:line="240" w:lineRule="atLeast"/>
              <w:ind w:left="57"/>
              <w:rPr>
                <w:rFonts w:ascii="Times New Roman" w:hAnsi="Times New Roman" w:cs="Times New Roman"/>
                <w:b/>
                <w:bCs/>
                <w:sz w:val="22"/>
                <w:szCs w:val="22"/>
              </w:rPr>
            </w:pPr>
            <w:r w:rsidRPr="002B798A">
              <w:rPr>
                <w:rFonts w:ascii="Times New Roman" w:hAnsi="Times New Roman" w:cs="Times New Roman"/>
                <w:b/>
                <w:bCs/>
                <w:color w:val="000000"/>
                <w:sz w:val="22"/>
                <w:szCs w:val="22"/>
              </w:rPr>
              <w:t>Porty:</w:t>
            </w:r>
          </w:p>
          <w:p w14:paraId="3059C699" w14:textId="25490786" w:rsidR="001727F7" w:rsidRPr="002B798A" w:rsidRDefault="001727F7" w:rsidP="00927F1B">
            <w:pPr>
              <w:pStyle w:val="Normalny1"/>
              <w:numPr>
                <w:ilvl w:val="0"/>
                <w:numId w:val="20"/>
              </w:numPr>
              <w:spacing w:line="240" w:lineRule="atLeast"/>
              <w:ind w:left="227" w:hanging="227"/>
              <w:rPr>
                <w:rFonts w:ascii="Times New Roman" w:hAnsi="Times New Roman" w:cs="Times New Roman"/>
                <w:sz w:val="22"/>
                <w:szCs w:val="22"/>
              </w:rPr>
            </w:pPr>
            <w:r w:rsidRPr="002B798A">
              <w:rPr>
                <w:rFonts w:ascii="Times New Roman" w:hAnsi="Times New Roman" w:cs="Times New Roman"/>
                <w:color w:val="000000"/>
                <w:sz w:val="22"/>
                <w:szCs w:val="22"/>
              </w:rPr>
              <w:t>wejście sygnału  - HDMI: minimum 2</w:t>
            </w:r>
            <w:r w:rsidR="007F47F2">
              <w:rPr>
                <w:rFonts w:ascii="Times New Roman" w:hAnsi="Times New Roman" w:cs="Times New Roman"/>
                <w:color w:val="000000"/>
                <w:sz w:val="22"/>
                <w:szCs w:val="22"/>
              </w:rPr>
              <w:t>,</w:t>
            </w:r>
          </w:p>
          <w:p w14:paraId="7F24A95B" w14:textId="7DB253D4" w:rsidR="001727F7" w:rsidRPr="002B798A" w:rsidRDefault="001727F7" w:rsidP="00927F1B">
            <w:pPr>
              <w:pStyle w:val="Normalny1"/>
              <w:numPr>
                <w:ilvl w:val="0"/>
                <w:numId w:val="20"/>
              </w:numPr>
              <w:spacing w:line="240" w:lineRule="atLeast"/>
              <w:ind w:left="227" w:hanging="227"/>
              <w:rPr>
                <w:rFonts w:ascii="Times New Roman" w:hAnsi="Times New Roman" w:cs="Times New Roman"/>
                <w:sz w:val="22"/>
                <w:szCs w:val="22"/>
              </w:rPr>
            </w:pPr>
            <w:r w:rsidRPr="002B798A">
              <w:rPr>
                <w:rFonts w:ascii="Times New Roman" w:hAnsi="Times New Roman" w:cs="Times New Roman"/>
                <w:sz w:val="22"/>
                <w:szCs w:val="22"/>
              </w:rPr>
              <w:t>wyjście słuchawkowe</w:t>
            </w:r>
            <w:r w:rsidR="007F47F2">
              <w:rPr>
                <w:rFonts w:ascii="Times New Roman" w:hAnsi="Times New Roman" w:cs="Times New Roman"/>
                <w:sz w:val="22"/>
                <w:szCs w:val="22"/>
              </w:rPr>
              <w:t>,</w:t>
            </w:r>
          </w:p>
          <w:p w14:paraId="3C81F6BA" w14:textId="3D46D60A" w:rsidR="001727F7" w:rsidRPr="002B798A" w:rsidRDefault="001727F7" w:rsidP="00927F1B">
            <w:pPr>
              <w:pStyle w:val="Normalny1"/>
              <w:numPr>
                <w:ilvl w:val="0"/>
                <w:numId w:val="20"/>
              </w:numPr>
              <w:spacing w:line="240" w:lineRule="atLeast"/>
              <w:ind w:left="227" w:hanging="227"/>
              <w:rPr>
                <w:rFonts w:ascii="Times New Roman" w:hAnsi="Times New Roman" w:cs="Times New Roman"/>
                <w:sz w:val="22"/>
                <w:szCs w:val="22"/>
              </w:rPr>
            </w:pPr>
            <w:r w:rsidRPr="002B798A">
              <w:rPr>
                <w:rFonts w:ascii="Times New Roman" w:hAnsi="Times New Roman" w:cs="Times New Roman"/>
                <w:sz w:val="22"/>
                <w:szCs w:val="22"/>
              </w:rPr>
              <w:t>hub USB: minimum 2 porty (v. 3.0)</w:t>
            </w:r>
            <w:r w:rsidR="007F47F2">
              <w:rPr>
                <w:rFonts w:ascii="Times New Roman" w:hAnsi="Times New Roman" w:cs="Times New Roman"/>
                <w:sz w:val="22"/>
                <w:szCs w:val="22"/>
              </w:rPr>
              <w:t>,</w:t>
            </w:r>
          </w:p>
          <w:p w14:paraId="60E32259" w14:textId="0449FBAE" w:rsidR="001727F7" w:rsidRPr="002B798A" w:rsidRDefault="001727F7" w:rsidP="00927F1B">
            <w:pPr>
              <w:pStyle w:val="Normalny1"/>
              <w:numPr>
                <w:ilvl w:val="0"/>
                <w:numId w:val="20"/>
              </w:numPr>
              <w:spacing w:line="240" w:lineRule="atLeast"/>
              <w:ind w:left="227" w:hanging="227"/>
              <w:rPr>
                <w:rFonts w:ascii="Times New Roman" w:hAnsi="Times New Roman" w:cs="Times New Roman"/>
                <w:sz w:val="22"/>
                <w:szCs w:val="22"/>
              </w:rPr>
            </w:pPr>
            <w:r w:rsidRPr="002B798A">
              <w:rPr>
                <w:rFonts w:ascii="Times New Roman" w:hAnsi="Times New Roman" w:cs="Times New Roman"/>
                <w:sz w:val="22"/>
                <w:szCs w:val="22"/>
              </w:rPr>
              <w:t>załączony, odpowiedni do rozmiarów monitora, uchwyt naścienny standardu VESA, regulowany i wyposażony w ramię (do tzw. wyciągania).</w:t>
            </w:r>
          </w:p>
        </w:tc>
      </w:tr>
      <w:tr w:rsidR="001727F7" w:rsidRPr="002B798A" w14:paraId="08F50BD6" w14:textId="77777777" w:rsidTr="00FB00C7">
        <w:trPr>
          <w:trHeight w:val="989"/>
        </w:trPr>
        <w:tc>
          <w:tcPr>
            <w:tcW w:w="710" w:type="dxa"/>
            <w:tcBorders>
              <w:left w:val="single" w:sz="4" w:space="0" w:color="000001"/>
              <w:bottom w:val="single" w:sz="4" w:space="0" w:color="000001"/>
            </w:tcBorders>
            <w:shd w:val="clear" w:color="auto" w:fill="FFFFFF"/>
            <w:tcMar>
              <w:left w:w="98" w:type="dxa"/>
            </w:tcMar>
            <w:vAlign w:val="center"/>
          </w:tcPr>
          <w:p w14:paraId="78E9D759" w14:textId="77777777" w:rsidR="001727F7" w:rsidRPr="002B798A" w:rsidRDefault="001727F7" w:rsidP="00134819">
            <w:pPr>
              <w:pStyle w:val="Normalny1"/>
              <w:spacing w:line="240" w:lineRule="atLeast"/>
              <w:ind w:firstLine="28"/>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3</w:t>
            </w:r>
          </w:p>
        </w:tc>
        <w:tc>
          <w:tcPr>
            <w:tcW w:w="9365" w:type="dxa"/>
            <w:tcBorders>
              <w:left w:val="single" w:sz="4" w:space="0" w:color="000001"/>
              <w:bottom w:val="single" w:sz="4" w:space="0" w:color="000001"/>
              <w:right w:val="single" w:sz="4" w:space="0" w:color="000001"/>
            </w:tcBorders>
            <w:shd w:val="clear" w:color="auto" w:fill="FFFFFF"/>
            <w:tcMar>
              <w:left w:w="98" w:type="dxa"/>
            </w:tcMar>
            <w:vAlign w:val="center"/>
          </w:tcPr>
          <w:p w14:paraId="3DF77641" w14:textId="77777777" w:rsidR="001727F7" w:rsidRPr="002B798A" w:rsidRDefault="001727F7" w:rsidP="00134819">
            <w:pPr>
              <w:pStyle w:val="Normalny1"/>
              <w:spacing w:line="240" w:lineRule="atLeast"/>
              <w:ind w:left="57"/>
              <w:rPr>
                <w:rFonts w:ascii="Times New Roman" w:hAnsi="Times New Roman" w:cs="Times New Roman"/>
                <w:b/>
                <w:bCs/>
                <w:sz w:val="22"/>
                <w:szCs w:val="22"/>
              </w:rPr>
            </w:pPr>
            <w:r w:rsidRPr="002B798A">
              <w:rPr>
                <w:rFonts w:ascii="Times New Roman" w:hAnsi="Times New Roman" w:cs="Times New Roman"/>
                <w:b/>
                <w:bCs/>
                <w:sz w:val="22"/>
                <w:szCs w:val="22"/>
              </w:rPr>
              <w:t>Pozostałe wymagania:</w:t>
            </w:r>
          </w:p>
          <w:p w14:paraId="59807E71" w14:textId="3DC8B4D7" w:rsidR="001727F7" w:rsidRPr="002B798A" w:rsidRDefault="001727F7" w:rsidP="00927F1B">
            <w:pPr>
              <w:pStyle w:val="Normalny1"/>
              <w:numPr>
                <w:ilvl w:val="0"/>
                <w:numId w:val="21"/>
              </w:numPr>
              <w:spacing w:line="240" w:lineRule="atLeast"/>
              <w:ind w:left="227" w:hanging="227"/>
              <w:rPr>
                <w:rFonts w:ascii="Times New Roman" w:hAnsi="Times New Roman" w:cs="Times New Roman"/>
                <w:sz w:val="22"/>
                <w:szCs w:val="22"/>
              </w:rPr>
            </w:pPr>
            <w:r w:rsidRPr="002B798A">
              <w:rPr>
                <w:rFonts w:ascii="Times New Roman" w:hAnsi="Times New Roman" w:cs="Times New Roman"/>
                <w:sz w:val="22"/>
                <w:szCs w:val="22"/>
              </w:rPr>
              <w:t>wbudowane głośniki: co najmniej 2 x minimum 5W</w:t>
            </w:r>
            <w:r w:rsidR="007F47F2">
              <w:rPr>
                <w:rFonts w:ascii="Times New Roman" w:hAnsi="Times New Roman" w:cs="Times New Roman"/>
                <w:sz w:val="22"/>
                <w:szCs w:val="22"/>
              </w:rPr>
              <w:t>,</w:t>
            </w:r>
          </w:p>
          <w:p w14:paraId="317FA54B" w14:textId="57CE750B" w:rsidR="001727F7" w:rsidRPr="002B798A" w:rsidRDefault="001727F7" w:rsidP="00927F1B">
            <w:pPr>
              <w:pStyle w:val="Normalny1"/>
              <w:numPr>
                <w:ilvl w:val="0"/>
                <w:numId w:val="21"/>
              </w:numPr>
              <w:spacing w:line="240" w:lineRule="atLeast"/>
              <w:ind w:left="227" w:hanging="227"/>
              <w:rPr>
                <w:rFonts w:ascii="Times New Roman" w:hAnsi="Times New Roman" w:cs="Times New Roman"/>
                <w:sz w:val="22"/>
                <w:szCs w:val="22"/>
              </w:rPr>
            </w:pPr>
            <w:r w:rsidRPr="002B798A">
              <w:rPr>
                <w:rFonts w:ascii="Times New Roman" w:hAnsi="Times New Roman" w:cs="Times New Roman"/>
                <w:sz w:val="22"/>
                <w:szCs w:val="22"/>
              </w:rPr>
              <w:t>standard VESA</w:t>
            </w:r>
            <w:r w:rsidR="007F47F2">
              <w:rPr>
                <w:rFonts w:ascii="Times New Roman" w:hAnsi="Times New Roman" w:cs="Times New Roman"/>
                <w:sz w:val="22"/>
                <w:szCs w:val="22"/>
              </w:rPr>
              <w:t>.</w:t>
            </w:r>
          </w:p>
        </w:tc>
      </w:tr>
      <w:tr w:rsidR="001727F7" w:rsidRPr="002B798A" w14:paraId="48513E2B" w14:textId="77777777" w:rsidTr="00FB00C7">
        <w:trPr>
          <w:trHeight w:val="510"/>
        </w:trPr>
        <w:tc>
          <w:tcPr>
            <w:tcW w:w="710" w:type="dxa"/>
            <w:tcBorders>
              <w:top w:val="single" w:sz="4" w:space="0" w:color="000001"/>
              <w:left w:val="single" w:sz="4" w:space="0" w:color="000001"/>
              <w:bottom w:val="single" w:sz="4" w:space="0" w:color="000001"/>
            </w:tcBorders>
            <w:shd w:val="clear" w:color="auto" w:fill="FFFFFF"/>
            <w:tcMar>
              <w:left w:w="98" w:type="dxa"/>
            </w:tcMar>
            <w:vAlign w:val="center"/>
          </w:tcPr>
          <w:p w14:paraId="3BD3BF33" w14:textId="77777777" w:rsidR="001727F7" w:rsidRPr="002B798A" w:rsidRDefault="001727F7" w:rsidP="00134819">
            <w:pPr>
              <w:pStyle w:val="Normalny1"/>
              <w:tabs>
                <w:tab w:val="left" w:pos="2528"/>
              </w:tabs>
              <w:spacing w:line="240" w:lineRule="atLeast"/>
              <w:ind w:left="22" w:firstLine="26"/>
              <w:jc w:val="center"/>
              <w:rPr>
                <w:rFonts w:ascii="Times New Roman" w:hAnsi="Times New Roman" w:cs="Times New Roman"/>
                <w:sz w:val="22"/>
                <w:szCs w:val="22"/>
              </w:rPr>
            </w:pPr>
            <w:r w:rsidRPr="002B798A">
              <w:rPr>
                <w:rFonts w:ascii="Times New Roman" w:hAnsi="Times New Roman" w:cs="Times New Roman"/>
                <w:sz w:val="22"/>
                <w:szCs w:val="22"/>
              </w:rPr>
              <w:t>4</w:t>
            </w:r>
          </w:p>
        </w:tc>
        <w:tc>
          <w:tcPr>
            <w:tcW w:w="93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55AD2AE" w14:textId="1B333B42" w:rsidR="001727F7" w:rsidRPr="002B798A" w:rsidRDefault="001727F7" w:rsidP="00134819">
            <w:pPr>
              <w:pStyle w:val="Normalny1"/>
              <w:tabs>
                <w:tab w:val="left" w:pos="2598"/>
              </w:tabs>
              <w:spacing w:line="240" w:lineRule="atLeast"/>
              <w:ind w:left="57"/>
              <w:rPr>
                <w:rFonts w:ascii="Times New Roman" w:hAnsi="Times New Roman" w:cs="Times New Roman"/>
                <w:sz w:val="22"/>
                <w:szCs w:val="22"/>
              </w:rPr>
            </w:pPr>
            <w:r w:rsidRPr="00784ACD">
              <w:rPr>
                <w:rFonts w:ascii="Times New Roman" w:hAnsi="Times New Roman" w:cs="Times New Roman"/>
                <w:b/>
                <w:bCs/>
                <w:sz w:val="22"/>
                <w:szCs w:val="22"/>
              </w:rPr>
              <w:t>Gwarancja</w:t>
            </w:r>
            <w:r w:rsidRPr="00784ACD">
              <w:rPr>
                <w:rFonts w:ascii="Times New Roman" w:hAnsi="Times New Roman" w:cs="Times New Roman"/>
                <w:sz w:val="22"/>
                <w:szCs w:val="22"/>
              </w:rPr>
              <w:t xml:space="preserve">: </w:t>
            </w:r>
            <w:r w:rsidR="005320CB" w:rsidRPr="00784ACD">
              <w:rPr>
                <w:rFonts w:ascii="Times New Roman" w:hAnsi="Times New Roman" w:cs="Times New Roman"/>
                <w:sz w:val="22"/>
                <w:szCs w:val="22"/>
              </w:rPr>
              <w:t xml:space="preserve">minimum </w:t>
            </w:r>
            <w:r w:rsidRPr="00784ACD">
              <w:rPr>
                <w:rFonts w:ascii="Times New Roman" w:hAnsi="Times New Roman" w:cs="Times New Roman"/>
                <w:sz w:val="22"/>
                <w:szCs w:val="22"/>
              </w:rPr>
              <w:t>12 miesięcy</w:t>
            </w:r>
            <w:r w:rsidR="007F47F2" w:rsidRPr="00784ACD">
              <w:rPr>
                <w:rFonts w:ascii="Times New Roman" w:hAnsi="Times New Roman" w:cs="Times New Roman"/>
                <w:sz w:val="22"/>
                <w:szCs w:val="22"/>
              </w:rPr>
              <w:t>.</w:t>
            </w:r>
          </w:p>
        </w:tc>
      </w:tr>
    </w:tbl>
    <w:p w14:paraId="72CEB1DF" w14:textId="77777777" w:rsidR="00AE3A8B" w:rsidRPr="002B798A" w:rsidRDefault="00AE3A8B" w:rsidP="00E46CA3">
      <w:pPr>
        <w:spacing w:after="0" w:line="240" w:lineRule="auto"/>
        <w:rPr>
          <w:rFonts w:ascii="Times New Roman" w:hAnsi="Times New Roman" w:cs="Times New Roman"/>
          <w:b/>
        </w:rPr>
      </w:pPr>
    </w:p>
    <w:tbl>
      <w:tblPr>
        <w:tblW w:w="10055"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356"/>
      </w:tblGrid>
      <w:tr w:rsidR="004B0DD4" w:rsidRPr="002B798A" w14:paraId="61C23E55"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7E8AB763" w14:textId="3DAD9B67" w:rsidR="00AE3A8B" w:rsidRPr="002B798A" w:rsidRDefault="006273AD" w:rsidP="007F47F2">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t>L</w:t>
            </w:r>
            <w:r w:rsidR="00AE3A8B" w:rsidRPr="004D4303">
              <w:rPr>
                <w:b/>
                <w:color w:val="000000" w:themeColor="text1"/>
                <w:sz w:val="22"/>
                <w:szCs w:val="22"/>
                <w:lang w:val="pl-PL"/>
              </w:rPr>
              <w:t>p.</w:t>
            </w:r>
          </w:p>
        </w:tc>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2AAA4914" w14:textId="77777777" w:rsidR="00AE3A8B" w:rsidRPr="002B798A" w:rsidRDefault="00AE3A8B" w:rsidP="007F47F2">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B10B02" w:rsidRPr="002B798A" w14:paraId="2F6FFD6F" w14:textId="77777777" w:rsidTr="00C261CA">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67"/>
          <w:jc w:val="center"/>
        </w:trPr>
        <w:tc>
          <w:tcPr>
            <w:tcW w:w="100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8" w:type="dxa"/>
            </w:tcMar>
            <w:vAlign w:val="center"/>
          </w:tcPr>
          <w:p w14:paraId="73DE3A50" w14:textId="64974F51" w:rsidR="00B10B02" w:rsidRPr="001727F7" w:rsidRDefault="00B10B02" w:rsidP="00927F1B">
            <w:pPr>
              <w:pStyle w:val="Akapitzlist"/>
              <w:numPr>
                <w:ilvl w:val="0"/>
                <w:numId w:val="7"/>
              </w:numPr>
              <w:spacing w:after="0" w:line="240" w:lineRule="atLeast"/>
              <w:ind w:left="568" w:hanging="284"/>
              <w:rPr>
                <w:rFonts w:ascii="Times New Roman" w:hAnsi="Times New Roman" w:cs="Times New Roman"/>
                <w:b/>
                <w:lang w:val="en-US"/>
              </w:rPr>
            </w:pPr>
            <w:r w:rsidRPr="001727F7">
              <w:rPr>
                <w:rFonts w:ascii="Times New Roman" w:hAnsi="Times New Roman" w:cs="Times New Roman"/>
                <w:b/>
              </w:rPr>
              <w:t>Dysk twardy 1TB – 4 szt</w:t>
            </w:r>
            <w:r w:rsidRPr="001727F7">
              <w:rPr>
                <w:rFonts w:ascii="Times New Roman" w:hAnsi="Times New Roman" w:cs="Times New Roman"/>
                <w:b/>
                <w:color w:val="000000" w:themeColor="text1"/>
              </w:rPr>
              <w:t xml:space="preserve">. </w:t>
            </w:r>
            <w:r w:rsidRPr="005C4577">
              <w:rPr>
                <w:rFonts w:ascii="Times New Roman" w:hAnsi="Times New Roman" w:cs="Times New Roman"/>
                <w:b/>
                <w:color w:val="000000" w:themeColor="text1"/>
                <w:lang w:val="en-US"/>
              </w:rPr>
              <w:t>(</w:t>
            </w:r>
            <w:r w:rsidR="00772BB4" w:rsidRPr="005C4577">
              <w:rPr>
                <w:rFonts w:ascii="Times New Roman" w:hAnsi="Times New Roman" w:cs="Times New Roman"/>
                <w:b/>
                <w:color w:val="000000" w:themeColor="text1"/>
                <w:lang w:val="en-US"/>
              </w:rPr>
              <w:t xml:space="preserve">do </w:t>
            </w:r>
            <w:proofErr w:type="spellStart"/>
            <w:r w:rsidR="00772BB4" w:rsidRPr="005C4577">
              <w:rPr>
                <w:rFonts w:ascii="Times New Roman" w:hAnsi="Times New Roman" w:cs="Times New Roman"/>
                <w:b/>
                <w:color w:val="000000" w:themeColor="text1"/>
                <w:lang w:val="en-US"/>
              </w:rPr>
              <w:t>serwera</w:t>
            </w:r>
            <w:proofErr w:type="spellEnd"/>
            <w:r w:rsidR="00772BB4" w:rsidRPr="005C4577">
              <w:rPr>
                <w:rFonts w:ascii="Times New Roman" w:hAnsi="Times New Roman" w:cs="Times New Roman"/>
                <w:b/>
                <w:color w:val="000000" w:themeColor="text1"/>
                <w:lang w:val="en-US"/>
              </w:rPr>
              <w:t xml:space="preserve"> </w:t>
            </w:r>
            <w:r w:rsidRPr="005C4577">
              <w:rPr>
                <w:rFonts w:ascii="Times New Roman" w:hAnsi="Times New Roman" w:cs="Times New Roman"/>
                <w:b/>
                <w:color w:val="000000" w:themeColor="text1"/>
                <w:lang w:val="en-US"/>
              </w:rPr>
              <w:t>Dell PowerEdge R610</w:t>
            </w:r>
            <w:r w:rsidR="00883784" w:rsidRPr="005C4577">
              <w:rPr>
                <w:rFonts w:ascii="Times New Roman" w:hAnsi="Times New Roman" w:cs="Times New Roman"/>
                <w:b/>
                <w:color w:val="000000" w:themeColor="text1"/>
                <w:lang w:val="en-US"/>
              </w:rPr>
              <w:t xml:space="preserve"> </w:t>
            </w:r>
            <w:proofErr w:type="spellStart"/>
            <w:r w:rsidR="00883784" w:rsidRPr="005C4577">
              <w:rPr>
                <w:rFonts w:ascii="Times New Roman" w:hAnsi="Times New Roman" w:cs="Times New Roman"/>
                <w:b/>
                <w:color w:val="000000" w:themeColor="text1"/>
                <w:lang w:val="en-US"/>
              </w:rPr>
              <w:t>ServiceTag</w:t>
            </w:r>
            <w:proofErr w:type="spellEnd"/>
            <w:r w:rsidR="00883784" w:rsidRPr="005C4577">
              <w:rPr>
                <w:rFonts w:ascii="Times New Roman" w:hAnsi="Times New Roman" w:cs="Times New Roman"/>
                <w:b/>
                <w:color w:val="000000" w:themeColor="text1"/>
                <w:lang w:val="en-US"/>
              </w:rPr>
              <w:t>: FM6XK4J)</w:t>
            </w:r>
            <w:r w:rsidR="0078289B">
              <w:rPr>
                <w:rFonts w:ascii="Times New Roman" w:hAnsi="Times New Roman" w:cs="Times New Roman"/>
                <w:b/>
                <w:color w:val="000000" w:themeColor="text1"/>
                <w:lang w:val="en-US"/>
              </w:rPr>
              <w:t>.</w:t>
            </w:r>
          </w:p>
        </w:tc>
      </w:tr>
      <w:tr w:rsidR="00B10B02" w:rsidRPr="002B798A" w14:paraId="71AA818F" w14:textId="77777777" w:rsidTr="00C261CA">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10"/>
          <w:jc w:val="center"/>
        </w:trPr>
        <w:tc>
          <w:tcPr>
            <w:tcW w:w="699" w:type="dxa"/>
            <w:tcBorders>
              <w:top w:val="single" w:sz="4" w:space="0" w:color="auto"/>
              <w:left w:val="single" w:sz="4" w:space="0" w:color="000001"/>
              <w:bottom w:val="single" w:sz="4" w:space="0" w:color="000001"/>
              <w:right w:val="single" w:sz="4" w:space="0" w:color="000001"/>
            </w:tcBorders>
            <w:shd w:val="clear" w:color="auto" w:fill="auto"/>
            <w:tcMar>
              <w:left w:w="88" w:type="dxa"/>
            </w:tcMar>
            <w:vAlign w:val="center"/>
          </w:tcPr>
          <w:p w14:paraId="765A543A" w14:textId="77777777" w:rsidR="00B10B02" w:rsidRPr="002B798A" w:rsidRDefault="00B10B02" w:rsidP="00B10B02">
            <w:pPr>
              <w:pStyle w:val="Akapitzlist"/>
              <w:spacing w:after="0" w:line="240" w:lineRule="atLeast"/>
              <w:ind w:left="0"/>
              <w:jc w:val="center"/>
              <w:rPr>
                <w:rFonts w:ascii="Times New Roman" w:hAnsi="Times New Roman" w:cs="Times New Roman"/>
              </w:rPr>
            </w:pPr>
            <w:r w:rsidRPr="002B798A">
              <w:rPr>
                <w:rFonts w:ascii="Times New Roman" w:hAnsi="Times New Roman" w:cs="Times New Roman"/>
                <w:bCs/>
                <w:color w:val="000000"/>
              </w:rPr>
              <w:t>1</w:t>
            </w:r>
          </w:p>
        </w:tc>
        <w:tc>
          <w:tcPr>
            <w:tcW w:w="9356" w:type="dxa"/>
            <w:tcBorders>
              <w:top w:val="single" w:sz="4" w:space="0" w:color="auto"/>
              <w:left w:val="single" w:sz="4" w:space="0" w:color="000001"/>
              <w:bottom w:val="single" w:sz="4" w:space="0" w:color="000001"/>
              <w:right w:val="single" w:sz="4" w:space="0" w:color="000001"/>
            </w:tcBorders>
            <w:shd w:val="clear" w:color="auto" w:fill="auto"/>
            <w:tcMar>
              <w:left w:w="88" w:type="dxa"/>
            </w:tcMar>
            <w:vAlign w:val="center"/>
          </w:tcPr>
          <w:p w14:paraId="025E2B29" w14:textId="31F56E2F" w:rsidR="00B10B02" w:rsidRPr="002B798A" w:rsidRDefault="00B10B02" w:rsidP="00B10B02">
            <w:pPr>
              <w:shd w:val="clear" w:color="auto" w:fill="FFFFFF"/>
              <w:spacing w:after="0" w:line="285" w:lineRule="atLeast"/>
              <w:rPr>
                <w:rFonts w:ascii="Times New Roman" w:hAnsi="Times New Roman" w:cs="Times New Roman"/>
              </w:rPr>
            </w:pPr>
            <w:r w:rsidRPr="002B798A">
              <w:rPr>
                <w:rFonts w:ascii="Times New Roman" w:hAnsi="Times New Roman" w:cs="Times New Roman"/>
                <w:b/>
                <w:bCs/>
                <w:color w:val="000000"/>
              </w:rPr>
              <w:t>Typ</w:t>
            </w:r>
            <w:r w:rsidRPr="002B798A">
              <w:rPr>
                <w:rFonts w:ascii="Times New Roman" w:hAnsi="Times New Roman" w:cs="Times New Roman"/>
                <w:bCs/>
                <w:color w:val="000000"/>
              </w:rPr>
              <w:t xml:space="preserve"> – wewnętrzny, montowany w obudowie</w:t>
            </w:r>
            <w:r w:rsidR="007D69EB">
              <w:rPr>
                <w:rFonts w:ascii="Times New Roman" w:hAnsi="Times New Roman" w:cs="Times New Roman"/>
                <w:bCs/>
                <w:color w:val="000000"/>
              </w:rPr>
              <w:t>.</w:t>
            </w:r>
          </w:p>
        </w:tc>
      </w:tr>
      <w:tr w:rsidR="00B10B02" w:rsidRPr="002B798A" w14:paraId="5710BC33" w14:textId="77777777" w:rsidTr="007D69E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10"/>
          <w:jc w:val="center"/>
        </w:trPr>
        <w:tc>
          <w:tcPr>
            <w:tcW w:w="69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35393799" w14:textId="77777777" w:rsidR="00B10B02" w:rsidRPr="002B798A" w:rsidRDefault="00B10B02" w:rsidP="00B10B02">
            <w:pPr>
              <w:pStyle w:val="Akapitzlist"/>
              <w:spacing w:after="0" w:line="240" w:lineRule="atLeast"/>
              <w:ind w:left="0"/>
              <w:jc w:val="center"/>
              <w:rPr>
                <w:rFonts w:ascii="Times New Roman" w:hAnsi="Times New Roman" w:cs="Times New Roman"/>
              </w:rPr>
            </w:pPr>
            <w:r w:rsidRPr="002B798A">
              <w:rPr>
                <w:rFonts w:ascii="Times New Roman" w:hAnsi="Times New Roman" w:cs="Times New Roman"/>
                <w:bCs/>
              </w:rPr>
              <w:t>2</w:t>
            </w:r>
          </w:p>
        </w:t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6F16C1AB" w14:textId="2F90D48C" w:rsidR="00B10B02" w:rsidRPr="002B798A" w:rsidRDefault="00B10B02" w:rsidP="00B10B02">
            <w:pPr>
              <w:spacing w:after="0"/>
              <w:rPr>
                <w:rFonts w:ascii="Times New Roman" w:hAnsi="Times New Roman" w:cs="Times New Roman"/>
              </w:rPr>
            </w:pPr>
            <w:r w:rsidRPr="002B798A">
              <w:rPr>
                <w:rFonts w:ascii="Times New Roman" w:hAnsi="Times New Roman" w:cs="Times New Roman"/>
                <w:b/>
                <w:bCs/>
              </w:rPr>
              <w:t>Pojemność</w:t>
            </w:r>
            <w:r w:rsidRPr="002B798A">
              <w:rPr>
                <w:rFonts w:ascii="Times New Roman" w:hAnsi="Times New Roman" w:cs="Times New Roman"/>
              </w:rPr>
              <w:t xml:space="preserve"> – 1TB</w:t>
            </w:r>
            <w:r w:rsidR="007D69EB">
              <w:rPr>
                <w:rFonts w:ascii="Times New Roman" w:hAnsi="Times New Roman" w:cs="Times New Roman"/>
              </w:rPr>
              <w:t>.</w:t>
            </w:r>
          </w:p>
        </w:tc>
      </w:tr>
      <w:tr w:rsidR="00B10B02" w:rsidRPr="002B798A" w14:paraId="5B5A132E" w14:textId="77777777" w:rsidTr="007D69E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10"/>
          <w:jc w:val="center"/>
        </w:trPr>
        <w:tc>
          <w:tcPr>
            <w:tcW w:w="69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3810CCC4" w14:textId="77777777" w:rsidR="00B10B02" w:rsidRPr="002B798A" w:rsidRDefault="00B10B02" w:rsidP="00B10B02">
            <w:pPr>
              <w:pStyle w:val="Akapitzlist"/>
              <w:spacing w:after="0" w:line="240" w:lineRule="atLeast"/>
              <w:ind w:left="0"/>
              <w:jc w:val="center"/>
              <w:rPr>
                <w:rFonts w:ascii="Times New Roman" w:hAnsi="Times New Roman" w:cs="Times New Roman"/>
              </w:rPr>
            </w:pPr>
            <w:r w:rsidRPr="002B798A">
              <w:rPr>
                <w:rFonts w:ascii="Times New Roman" w:hAnsi="Times New Roman" w:cs="Times New Roman"/>
              </w:rPr>
              <w:t>3</w:t>
            </w:r>
          </w:p>
        </w:t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778C45AE" w14:textId="696407E4" w:rsidR="00B10B02" w:rsidRPr="002B798A" w:rsidRDefault="00B10B02" w:rsidP="006E1324">
            <w:pPr>
              <w:spacing w:after="0"/>
              <w:rPr>
                <w:rFonts w:ascii="Times New Roman" w:hAnsi="Times New Roman" w:cs="Times New Roman"/>
              </w:rPr>
            </w:pPr>
            <w:r w:rsidRPr="002B798A">
              <w:rPr>
                <w:rFonts w:ascii="Times New Roman" w:hAnsi="Times New Roman" w:cs="Times New Roman"/>
                <w:b/>
              </w:rPr>
              <w:t>Interfejs</w:t>
            </w:r>
            <w:r w:rsidRPr="002B798A">
              <w:rPr>
                <w:rFonts w:ascii="Times New Roman" w:hAnsi="Times New Roman" w:cs="Times New Roman"/>
              </w:rPr>
              <w:t xml:space="preserve"> – </w:t>
            </w:r>
            <w:r w:rsidR="00772BB4" w:rsidRPr="002B798A">
              <w:rPr>
                <w:rFonts w:ascii="Times New Roman" w:hAnsi="Times New Roman" w:cs="Times New Roman"/>
              </w:rPr>
              <w:t>SAS</w:t>
            </w:r>
            <w:r w:rsidR="007D69EB">
              <w:rPr>
                <w:rFonts w:ascii="Times New Roman" w:hAnsi="Times New Roman" w:cs="Times New Roman"/>
              </w:rPr>
              <w:t>.</w:t>
            </w:r>
          </w:p>
        </w:tc>
      </w:tr>
      <w:tr w:rsidR="006E1324" w:rsidRPr="002B798A" w14:paraId="7E771CEC" w14:textId="77777777" w:rsidTr="007D69E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10"/>
          <w:jc w:val="center"/>
        </w:trPr>
        <w:tc>
          <w:tcPr>
            <w:tcW w:w="69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99EA600" w14:textId="2B90440D" w:rsidR="006E1324" w:rsidRPr="002B798A" w:rsidRDefault="001727F7" w:rsidP="00B10B02">
            <w:pPr>
              <w:pStyle w:val="Akapitzlist"/>
              <w:spacing w:after="0" w:line="240" w:lineRule="atLeast"/>
              <w:ind w:left="0"/>
              <w:jc w:val="center"/>
              <w:rPr>
                <w:rFonts w:ascii="Times New Roman" w:hAnsi="Times New Roman" w:cs="Times New Roman"/>
              </w:rPr>
            </w:pPr>
            <w:r>
              <w:rPr>
                <w:rFonts w:ascii="Times New Roman" w:hAnsi="Times New Roman" w:cs="Times New Roman"/>
              </w:rPr>
              <w:t>4</w:t>
            </w:r>
          </w:p>
        </w:t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653231E" w14:textId="3D8FB0F0" w:rsidR="006E1324" w:rsidRPr="002B798A" w:rsidRDefault="00901484" w:rsidP="00901484">
            <w:pPr>
              <w:spacing w:after="0"/>
              <w:rPr>
                <w:rFonts w:ascii="Times New Roman" w:hAnsi="Times New Roman" w:cs="Times New Roman"/>
                <w:b/>
              </w:rPr>
            </w:pPr>
            <w:r w:rsidRPr="002B798A">
              <w:rPr>
                <w:rFonts w:ascii="Times New Roman" w:hAnsi="Times New Roman" w:cs="Times New Roman"/>
                <w:b/>
              </w:rPr>
              <w:t>Szybkość transmisji</w:t>
            </w:r>
            <w:r w:rsidR="006E1324" w:rsidRPr="002B798A">
              <w:rPr>
                <w:rFonts w:ascii="Times New Roman" w:hAnsi="Times New Roman" w:cs="Times New Roman"/>
                <w:b/>
              </w:rPr>
              <w:t xml:space="preserve"> zewnętrzn</w:t>
            </w:r>
            <w:r w:rsidRPr="002B798A">
              <w:rPr>
                <w:rFonts w:ascii="Times New Roman" w:hAnsi="Times New Roman" w:cs="Times New Roman"/>
                <w:b/>
              </w:rPr>
              <w:t>ej</w:t>
            </w:r>
            <w:r w:rsidR="006E1324" w:rsidRPr="002B798A">
              <w:rPr>
                <w:rFonts w:ascii="Times New Roman" w:hAnsi="Times New Roman" w:cs="Times New Roman"/>
                <w:b/>
              </w:rPr>
              <w:t xml:space="preserve">: </w:t>
            </w:r>
            <w:r w:rsidR="006E1324" w:rsidRPr="002B798A">
              <w:rPr>
                <w:rFonts w:ascii="Times New Roman" w:hAnsi="Times New Roman" w:cs="Times New Roman"/>
              </w:rPr>
              <w:t xml:space="preserve">minimum 1,2 </w:t>
            </w:r>
            <w:proofErr w:type="spellStart"/>
            <w:r w:rsidR="006E1324" w:rsidRPr="002B798A">
              <w:rPr>
                <w:rFonts w:ascii="Times New Roman" w:hAnsi="Times New Roman" w:cs="Times New Roman"/>
              </w:rPr>
              <w:t>Gb</w:t>
            </w:r>
            <w:proofErr w:type="spellEnd"/>
            <w:r w:rsidR="006E1324" w:rsidRPr="002B798A">
              <w:rPr>
                <w:rFonts w:ascii="Times New Roman" w:hAnsi="Times New Roman" w:cs="Times New Roman"/>
              </w:rPr>
              <w:t>/s</w:t>
            </w:r>
            <w:r w:rsidR="007D69EB">
              <w:rPr>
                <w:rFonts w:ascii="Times New Roman" w:hAnsi="Times New Roman" w:cs="Times New Roman"/>
              </w:rPr>
              <w:t>.</w:t>
            </w:r>
          </w:p>
        </w:tc>
      </w:tr>
      <w:tr w:rsidR="00B10B02" w:rsidRPr="002B798A" w14:paraId="6C1015B8" w14:textId="77777777" w:rsidTr="007D69E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10"/>
          <w:jc w:val="center"/>
        </w:trPr>
        <w:tc>
          <w:tcPr>
            <w:tcW w:w="69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3A9D8092" w14:textId="142A0727" w:rsidR="00B10B02" w:rsidRPr="002B798A" w:rsidRDefault="001727F7" w:rsidP="00B10B02">
            <w:pPr>
              <w:pStyle w:val="Akapitzlist"/>
              <w:spacing w:after="0" w:line="240" w:lineRule="atLeast"/>
              <w:ind w:left="0"/>
              <w:jc w:val="center"/>
              <w:rPr>
                <w:rFonts w:ascii="Times New Roman" w:hAnsi="Times New Roman" w:cs="Times New Roman"/>
              </w:rPr>
            </w:pPr>
            <w:r>
              <w:rPr>
                <w:rFonts w:ascii="Times New Roman" w:hAnsi="Times New Roman" w:cs="Times New Roman"/>
              </w:rPr>
              <w:t>5</w:t>
            </w:r>
          </w:p>
        </w:t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75A3E2D" w14:textId="4C83AB5F" w:rsidR="00B10B02" w:rsidRPr="002B798A" w:rsidRDefault="00B10B02" w:rsidP="00B10B02">
            <w:pPr>
              <w:spacing w:after="0"/>
              <w:rPr>
                <w:rFonts w:ascii="Times New Roman" w:hAnsi="Times New Roman" w:cs="Times New Roman"/>
              </w:rPr>
            </w:pPr>
            <w:r w:rsidRPr="002B798A">
              <w:rPr>
                <w:rFonts w:ascii="Times New Roman" w:hAnsi="Times New Roman" w:cs="Times New Roman"/>
                <w:b/>
              </w:rPr>
              <w:t>Prędkość obrotowa</w:t>
            </w:r>
            <w:r w:rsidRPr="002B798A">
              <w:rPr>
                <w:rFonts w:ascii="Times New Roman" w:hAnsi="Times New Roman" w:cs="Times New Roman"/>
              </w:rPr>
              <w:t xml:space="preserve"> </w:t>
            </w:r>
            <w:r w:rsidRPr="005C4577">
              <w:rPr>
                <w:rFonts w:ascii="Times New Roman" w:hAnsi="Times New Roman" w:cs="Times New Roman"/>
              </w:rPr>
              <w:t>– 7200rpm</w:t>
            </w:r>
            <w:r w:rsidR="007D69EB" w:rsidRPr="005C4577">
              <w:rPr>
                <w:rFonts w:ascii="Times New Roman" w:hAnsi="Times New Roman" w:cs="Times New Roman"/>
              </w:rPr>
              <w:t>.</w:t>
            </w:r>
          </w:p>
        </w:tc>
      </w:tr>
      <w:tr w:rsidR="00B10B02" w:rsidRPr="002B798A" w14:paraId="36F6CB7F" w14:textId="77777777" w:rsidTr="007D69E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10"/>
          <w:jc w:val="center"/>
        </w:trPr>
        <w:tc>
          <w:tcPr>
            <w:tcW w:w="69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01E17B9" w14:textId="466C6C96" w:rsidR="00B10B02" w:rsidRPr="002B798A" w:rsidRDefault="001727F7" w:rsidP="00B10B02">
            <w:pPr>
              <w:pStyle w:val="Akapitzlist"/>
              <w:spacing w:after="0" w:line="240" w:lineRule="atLeast"/>
              <w:ind w:left="0"/>
              <w:jc w:val="center"/>
              <w:rPr>
                <w:rFonts w:ascii="Times New Roman" w:hAnsi="Times New Roman" w:cs="Times New Roman"/>
              </w:rPr>
            </w:pPr>
            <w:r>
              <w:rPr>
                <w:rFonts w:ascii="Times New Roman" w:hAnsi="Times New Roman" w:cs="Times New Roman"/>
                <w:bCs/>
                <w:color w:val="000000"/>
              </w:rPr>
              <w:t>6</w:t>
            </w:r>
          </w:p>
        </w:t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5D80F2FD" w14:textId="72524096" w:rsidR="00B10B02" w:rsidRPr="002B798A" w:rsidRDefault="00B10B02" w:rsidP="00B10B02">
            <w:pPr>
              <w:spacing w:after="0"/>
              <w:rPr>
                <w:rFonts w:ascii="Times New Roman" w:hAnsi="Times New Roman" w:cs="Times New Roman"/>
              </w:rPr>
            </w:pPr>
            <w:r w:rsidRPr="002B798A">
              <w:rPr>
                <w:rFonts w:ascii="Times New Roman" w:hAnsi="Times New Roman" w:cs="Times New Roman"/>
                <w:b/>
              </w:rPr>
              <w:t>Wielkość dysku</w:t>
            </w:r>
            <w:r w:rsidRPr="002B798A">
              <w:rPr>
                <w:rFonts w:ascii="Times New Roman" w:hAnsi="Times New Roman" w:cs="Times New Roman"/>
              </w:rPr>
              <w:t xml:space="preserve"> – </w:t>
            </w:r>
            <w:r w:rsidR="00191F53" w:rsidRPr="002B798A">
              <w:rPr>
                <w:rFonts w:ascii="Times New Roman" w:hAnsi="Times New Roman" w:cs="Times New Roman"/>
              </w:rPr>
              <w:t>2</w:t>
            </w:r>
            <w:r w:rsidRPr="002B798A">
              <w:rPr>
                <w:rFonts w:ascii="Times New Roman" w:hAnsi="Times New Roman" w:cs="Times New Roman"/>
              </w:rPr>
              <w:t>.5 cala</w:t>
            </w:r>
            <w:r w:rsidR="007D69EB">
              <w:rPr>
                <w:rFonts w:ascii="Times New Roman" w:hAnsi="Times New Roman" w:cs="Times New Roman"/>
              </w:rPr>
              <w:t>.</w:t>
            </w:r>
          </w:p>
        </w:tc>
      </w:tr>
      <w:tr w:rsidR="00B10B02" w:rsidRPr="002B798A" w14:paraId="735500D8" w14:textId="77777777" w:rsidTr="007D69E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PrEx>
        <w:trPr>
          <w:trHeight w:val="510"/>
          <w:jc w:val="center"/>
        </w:trPr>
        <w:tc>
          <w:tcPr>
            <w:tcW w:w="69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34E99D15" w14:textId="77777777" w:rsidR="00B10B02" w:rsidRPr="002B798A" w:rsidRDefault="00B10B02" w:rsidP="00B10B02">
            <w:pPr>
              <w:pStyle w:val="Akapitzlist"/>
              <w:spacing w:after="0" w:line="240" w:lineRule="atLeast"/>
              <w:ind w:left="0"/>
              <w:jc w:val="center"/>
              <w:rPr>
                <w:rFonts w:ascii="Times New Roman" w:hAnsi="Times New Roman" w:cs="Times New Roman"/>
              </w:rPr>
            </w:pPr>
            <w:r w:rsidRPr="002B798A">
              <w:rPr>
                <w:rFonts w:ascii="Times New Roman" w:hAnsi="Times New Roman" w:cs="Times New Roman"/>
                <w:bCs/>
                <w:color w:val="000000"/>
              </w:rPr>
              <w:t>7</w:t>
            </w:r>
          </w:p>
        </w:t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013BEF39" w14:textId="5884BBF8" w:rsidR="00B10B02" w:rsidRPr="002B798A" w:rsidRDefault="00B10B02" w:rsidP="00B10B02">
            <w:pPr>
              <w:shd w:val="clear" w:color="auto" w:fill="FFFFFF"/>
              <w:spacing w:after="0" w:line="285" w:lineRule="atLeast"/>
              <w:rPr>
                <w:rFonts w:ascii="Times New Roman" w:hAnsi="Times New Roman" w:cs="Times New Roman"/>
              </w:rPr>
            </w:pPr>
            <w:r w:rsidRPr="002B798A">
              <w:rPr>
                <w:rFonts w:ascii="Times New Roman" w:hAnsi="Times New Roman" w:cs="Times New Roman"/>
                <w:b/>
                <w:bCs/>
                <w:color w:val="000000"/>
              </w:rPr>
              <w:t>Gwarancja</w:t>
            </w:r>
            <w:r w:rsidRPr="002B798A">
              <w:rPr>
                <w:rFonts w:ascii="Times New Roman" w:hAnsi="Times New Roman" w:cs="Times New Roman"/>
                <w:bCs/>
                <w:color w:val="000000"/>
              </w:rPr>
              <w:t xml:space="preserve"> – </w:t>
            </w:r>
            <w:r w:rsidRPr="002B798A">
              <w:rPr>
                <w:rFonts w:ascii="Times New Roman" w:hAnsi="Times New Roman" w:cs="Times New Roman"/>
                <w:color w:val="000000"/>
              </w:rPr>
              <w:t>36 miesięcy</w:t>
            </w:r>
            <w:r w:rsidR="007D69EB">
              <w:rPr>
                <w:rFonts w:ascii="Times New Roman" w:hAnsi="Times New Roman" w:cs="Times New Roman"/>
                <w:color w:val="000000"/>
              </w:rPr>
              <w:t>.</w:t>
            </w:r>
          </w:p>
        </w:tc>
      </w:tr>
    </w:tbl>
    <w:p w14:paraId="1CBEA967" w14:textId="77777777" w:rsidR="008377C9" w:rsidRPr="002B798A" w:rsidRDefault="008377C9" w:rsidP="002E0451">
      <w:pPr>
        <w:spacing w:after="0"/>
        <w:rPr>
          <w:rFonts w:ascii="Times New Roman" w:hAnsi="Times New Roman" w:cs="Times New Roman"/>
        </w:rPr>
      </w:pPr>
    </w:p>
    <w:tbl>
      <w:tblPr>
        <w:tblW w:w="10079"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85"/>
        <w:gridCol w:w="48"/>
        <w:gridCol w:w="9346"/>
      </w:tblGrid>
      <w:tr w:rsidR="00493097" w:rsidRPr="002B798A" w14:paraId="1B98D2FE" w14:textId="77777777" w:rsidTr="00C261CA">
        <w:trPr>
          <w:trHeight w:val="567"/>
          <w:jc w:val="center"/>
        </w:trPr>
        <w:tc>
          <w:tcPr>
            <w:tcW w:w="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59758BCA" w14:textId="63F6D8E6" w:rsidR="00493097" w:rsidRPr="002B798A" w:rsidRDefault="006273AD" w:rsidP="007D69EB">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lastRenderedPageBreak/>
              <w:t>L</w:t>
            </w:r>
            <w:r w:rsidR="00493097" w:rsidRPr="004D4303">
              <w:rPr>
                <w:b/>
                <w:color w:val="000000" w:themeColor="text1"/>
                <w:sz w:val="22"/>
                <w:szCs w:val="22"/>
                <w:lang w:val="pl-PL"/>
              </w:rPr>
              <w:t>p.</w:t>
            </w:r>
          </w:p>
        </w:tc>
        <w:tc>
          <w:tcPr>
            <w:tcW w:w="9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0D80A724" w14:textId="77777777" w:rsidR="00493097" w:rsidRPr="002B798A" w:rsidRDefault="00493097" w:rsidP="007D69EB">
            <w:pPr>
              <w:pStyle w:val="Normal1"/>
              <w:tabs>
                <w:tab w:val="left" w:pos="849"/>
                <w:tab w:val="left" w:pos="1557"/>
              </w:tabs>
              <w:spacing w:line="240" w:lineRule="atLeast"/>
              <w:ind w:left="141"/>
              <w:jc w:val="center"/>
              <w:rPr>
                <w:sz w:val="22"/>
                <w:szCs w:val="22"/>
              </w:rPr>
            </w:pPr>
            <w:r w:rsidRPr="002B798A">
              <w:rPr>
                <w:b/>
                <w:sz w:val="22"/>
                <w:szCs w:val="22"/>
                <w:lang w:val="pl-PL"/>
              </w:rPr>
              <w:t>Parametry wymagane</w:t>
            </w:r>
          </w:p>
        </w:tc>
      </w:tr>
      <w:tr w:rsidR="00493097" w:rsidRPr="002B798A" w14:paraId="32C122D8"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0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3159E" w14:textId="7D2374EA" w:rsidR="00493097" w:rsidRPr="001727F7" w:rsidRDefault="00493097" w:rsidP="001E51B1">
            <w:pPr>
              <w:pStyle w:val="Akapitzlist"/>
              <w:numPr>
                <w:ilvl w:val="0"/>
                <w:numId w:val="7"/>
              </w:numPr>
              <w:spacing w:after="0" w:line="240" w:lineRule="atLeast"/>
              <w:ind w:left="568" w:hanging="284"/>
              <w:rPr>
                <w:rFonts w:ascii="Times New Roman" w:hAnsi="Times New Roman" w:cs="Times New Roman"/>
                <w:b/>
              </w:rPr>
            </w:pPr>
            <w:r w:rsidRPr="001727F7">
              <w:rPr>
                <w:rFonts w:ascii="Times New Roman" w:hAnsi="Times New Roman" w:cs="Times New Roman"/>
                <w:b/>
              </w:rPr>
              <w:t>Dysk SSD 250GB – 1 szt.</w:t>
            </w:r>
          </w:p>
        </w:tc>
      </w:tr>
      <w:tr w:rsidR="00493097" w:rsidRPr="002B798A" w14:paraId="54331E31"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733" w:type="dxa"/>
            <w:gridSpan w:val="2"/>
            <w:tcBorders>
              <w:top w:val="single" w:sz="4" w:space="0" w:color="auto"/>
              <w:left w:val="single" w:sz="4" w:space="0" w:color="000000"/>
              <w:bottom w:val="single" w:sz="4" w:space="0" w:color="000000"/>
            </w:tcBorders>
            <w:shd w:val="clear" w:color="auto" w:fill="auto"/>
            <w:vAlign w:val="center"/>
          </w:tcPr>
          <w:p w14:paraId="36628725" w14:textId="77777777" w:rsidR="00493097" w:rsidRPr="002B798A" w:rsidRDefault="00493097" w:rsidP="00493097">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1</w:t>
            </w:r>
          </w:p>
        </w:tc>
        <w:tc>
          <w:tcPr>
            <w:tcW w:w="9346" w:type="dxa"/>
            <w:tcBorders>
              <w:top w:val="single" w:sz="4" w:space="0" w:color="auto"/>
              <w:left w:val="single" w:sz="4" w:space="0" w:color="000000"/>
              <w:bottom w:val="single" w:sz="4" w:space="0" w:color="000000"/>
              <w:right w:val="single" w:sz="4" w:space="0" w:color="000000"/>
            </w:tcBorders>
            <w:shd w:val="clear" w:color="auto" w:fill="auto"/>
            <w:vAlign w:val="center"/>
          </w:tcPr>
          <w:p w14:paraId="7CE765A3" w14:textId="031584F7" w:rsidR="00493097" w:rsidRPr="002B798A" w:rsidRDefault="00493097" w:rsidP="007D69EB">
            <w:pPr>
              <w:shd w:val="clear" w:color="auto" w:fill="FFFFFF"/>
              <w:spacing w:after="0" w:line="240" w:lineRule="atLeast"/>
              <w:jc w:val="both"/>
              <w:rPr>
                <w:rFonts w:ascii="Times New Roman" w:hAnsi="Times New Roman" w:cs="Times New Roman"/>
              </w:rPr>
            </w:pPr>
            <w:r w:rsidRPr="002B798A">
              <w:rPr>
                <w:rFonts w:ascii="Times New Roman" w:hAnsi="Times New Roman" w:cs="Times New Roman"/>
                <w:b/>
                <w:bCs/>
                <w:color w:val="000000"/>
              </w:rPr>
              <w:t>Typ</w:t>
            </w:r>
            <w:r w:rsidRPr="002B798A">
              <w:rPr>
                <w:rFonts w:ascii="Times New Roman" w:hAnsi="Times New Roman" w:cs="Times New Roman"/>
                <w:bCs/>
                <w:color w:val="000000"/>
              </w:rPr>
              <w:t xml:space="preserve"> – wewnętrzny, montowany w obudowie</w:t>
            </w:r>
            <w:r w:rsidR="007D69EB">
              <w:rPr>
                <w:rFonts w:ascii="Times New Roman" w:hAnsi="Times New Roman" w:cs="Times New Roman"/>
                <w:bCs/>
                <w:color w:val="000000"/>
              </w:rPr>
              <w:t>.</w:t>
            </w:r>
          </w:p>
        </w:tc>
      </w:tr>
      <w:tr w:rsidR="00493097" w:rsidRPr="002B798A" w14:paraId="773C7B14" w14:textId="77777777" w:rsidTr="00134819">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733" w:type="dxa"/>
            <w:gridSpan w:val="2"/>
            <w:tcBorders>
              <w:top w:val="single" w:sz="4" w:space="0" w:color="000000"/>
              <w:left w:val="single" w:sz="4" w:space="0" w:color="000000"/>
              <w:bottom w:val="single" w:sz="4" w:space="0" w:color="000000"/>
            </w:tcBorders>
            <w:shd w:val="clear" w:color="auto" w:fill="auto"/>
            <w:vAlign w:val="center"/>
          </w:tcPr>
          <w:p w14:paraId="481A20EE" w14:textId="77777777" w:rsidR="00493097" w:rsidRPr="002B798A" w:rsidRDefault="00493097" w:rsidP="00493097">
            <w:pPr>
              <w:pStyle w:val="Akapitzlist"/>
              <w:spacing w:after="0" w:line="240" w:lineRule="atLeast"/>
              <w:ind w:left="0"/>
              <w:jc w:val="center"/>
              <w:rPr>
                <w:rFonts w:ascii="Times New Roman" w:hAnsi="Times New Roman" w:cs="Times New Roman"/>
                <w:bCs/>
              </w:rPr>
            </w:pPr>
            <w:r w:rsidRPr="002B798A">
              <w:rPr>
                <w:rFonts w:ascii="Times New Roman" w:hAnsi="Times New Roman" w:cs="Times New Roman"/>
                <w:bCs/>
              </w:rPr>
              <w:t>2</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E3037" w14:textId="6B9AB6D1" w:rsidR="00493097" w:rsidRPr="002B798A" w:rsidRDefault="00493097" w:rsidP="007D69EB">
            <w:pPr>
              <w:spacing w:after="0" w:line="240" w:lineRule="atLeast"/>
              <w:jc w:val="both"/>
              <w:rPr>
                <w:rFonts w:ascii="Times New Roman" w:hAnsi="Times New Roman" w:cs="Times New Roman"/>
              </w:rPr>
            </w:pPr>
            <w:r w:rsidRPr="002B798A">
              <w:rPr>
                <w:rFonts w:ascii="Times New Roman" w:hAnsi="Times New Roman" w:cs="Times New Roman"/>
                <w:b/>
                <w:bCs/>
              </w:rPr>
              <w:t>Pojemność</w:t>
            </w:r>
            <w:r w:rsidRPr="002B798A">
              <w:rPr>
                <w:rFonts w:ascii="Times New Roman" w:hAnsi="Times New Roman" w:cs="Times New Roman"/>
              </w:rPr>
              <w:t xml:space="preserve"> – 250GB</w:t>
            </w:r>
            <w:r w:rsidR="007D69EB">
              <w:rPr>
                <w:rFonts w:ascii="Times New Roman" w:hAnsi="Times New Roman" w:cs="Times New Roman"/>
              </w:rPr>
              <w:t>.</w:t>
            </w:r>
          </w:p>
        </w:tc>
      </w:tr>
      <w:tr w:rsidR="00493097" w:rsidRPr="002B798A" w14:paraId="0DE0B03C" w14:textId="77777777" w:rsidTr="00134819">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733" w:type="dxa"/>
            <w:gridSpan w:val="2"/>
            <w:tcBorders>
              <w:top w:val="single" w:sz="4" w:space="0" w:color="000000"/>
              <w:left w:val="single" w:sz="4" w:space="0" w:color="000000"/>
              <w:bottom w:val="single" w:sz="4" w:space="0" w:color="000000"/>
            </w:tcBorders>
            <w:shd w:val="clear" w:color="auto" w:fill="auto"/>
            <w:vAlign w:val="center"/>
          </w:tcPr>
          <w:p w14:paraId="664AAAF2" w14:textId="77777777" w:rsidR="00493097" w:rsidRPr="002B798A" w:rsidRDefault="00493097" w:rsidP="00493097">
            <w:pPr>
              <w:pStyle w:val="Akapitzlist"/>
              <w:spacing w:after="0" w:line="240" w:lineRule="atLeast"/>
              <w:ind w:left="0"/>
              <w:jc w:val="center"/>
              <w:rPr>
                <w:rFonts w:ascii="Times New Roman" w:hAnsi="Times New Roman" w:cs="Times New Roman"/>
              </w:rPr>
            </w:pPr>
            <w:r w:rsidRPr="002B798A">
              <w:rPr>
                <w:rFonts w:ascii="Times New Roman" w:hAnsi="Times New Roman" w:cs="Times New Roman"/>
              </w:rPr>
              <w:t>3</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CE958" w14:textId="29646DE2" w:rsidR="00493097" w:rsidRPr="002B798A" w:rsidRDefault="00493097" w:rsidP="007D69EB">
            <w:pPr>
              <w:spacing w:after="0" w:line="240" w:lineRule="atLeast"/>
              <w:jc w:val="both"/>
              <w:rPr>
                <w:rFonts w:ascii="Times New Roman" w:hAnsi="Times New Roman" w:cs="Times New Roman"/>
              </w:rPr>
            </w:pPr>
            <w:r w:rsidRPr="002B798A">
              <w:rPr>
                <w:rFonts w:ascii="Times New Roman" w:hAnsi="Times New Roman" w:cs="Times New Roman"/>
                <w:b/>
              </w:rPr>
              <w:t>Interfejs</w:t>
            </w:r>
            <w:r w:rsidRPr="002B798A">
              <w:rPr>
                <w:rFonts w:ascii="Times New Roman" w:hAnsi="Times New Roman" w:cs="Times New Roman"/>
              </w:rPr>
              <w:t xml:space="preserve"> – SATA3</w:t>
            </w:r>
            <w:r w:rsidR="007D69EB">
              <w:rPr>
                <w:rFonts w:ascii="Times New Roman" w:hAnsi="Times New Roman" w:cs="Times New Roman"/>
              </w:rPr>
              <w:t>.</w:t>
            </w:r>
          </w:p>
        </w:tc>
      </w:tr>
      <w:tr w:rsidR="00493097" w:rsidRPr="002B798A" w14:paraId="2B69517F" w14:textId="77777777" w:rsidTr="00134819">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733" w:type="dxa"/>
            <w:gridSpan w:val="2"/>
            <w:tcBorders>
              <w:top w:val="single" w:sz="4" w:space="0" w:color="000000"/>
              <w:left w:val="single" w:sz="4" w:space="0" w:color="000000"/>
              <w:bottom w:val="single" w:sz="4" w:space="0" w:color="000000"/>
            </w:tcBorders>
            <w:shd w:val="clear" w:color="auto" w:fill="auto"/>
            <w:vAlign w:val="center"/>
          </w:tcPr>
          <w:p w14:paraId="7FD5AA69" w14:textId="77777777" w:rsidR="00493097" w:rsidRPr="002B798A" w:rsidRDefault="008377C9" w:rsidP="00493097">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4</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77C53" w14:textId="0CD84E8C" w:rsidR="00493097" w:rsidRPr="002B798A" w:rsidRDefault="00493097" w:rsidP="007D69EB">
            <w:pPr>
              <w:spacing w:after="0" w:line="240" w:lineRule="atLeast"/>
              <w:jc w:val="both"/>
              <w:rPr>
                <w:rFonts w:ascii="Times New Roman" w:hAnsi="Times New Roman" w:cs="Times New Roman"/>
              </w:rPr>
            </w:pPr>
            <w:r w:rsidRPr="002B798A">
              <w:rPr>
                <w:rFonts w:ascii="Times New Roman" w:hAnsi="Times New Roman" w:cs="Times New Roman"/>
                <w:b/>
              </w:rPr>
              <w:t>Wielkość dysku</w:t>
            </w:r>
            <w:r w:rsidRPr="002B798A">
              <w:rPr>
                <w:rFonts w:ascii="Times New Roman" w:hAnsi="Times New Roman" w:cs="Times New Roman"/>
              </w:rPr>
              <w:t xml:space="preserve"> – 2.5 cala</w:t>
            </w:r>
            <w:r w:rsidR="007D69EB">
              <w:rPr>
                <w:rFonts w:ascii="Times New Roman" w:hAnsi="Times New Roman" w:cs="Times New Roman"/>
              </w:rPr>
              <w:t>.</w:t>
            </w:r>
          </w:p>
        </w:tc>
      </w:tr>
      <w:tr w:rsidR="00493097" w:rsidRPr="002B798A" w14:paraId="7CE18D65" w14:textId="77777777" w:rsidTr="00FB00C7">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1581"/>
          <w:jc w:val="center"/>
        </w:trPr>
        <w:tc>
          <w:tcPr>
            <w:tcW w:w="733" w:type="dxa"/>
            <w:gridSpan w:val="2"/>
            <w:tcBorders>
              <w:top w:val="single" w:sz="4" w:space="0" w:color="000000"/>
              <w:left w:val="single" w:sz="4" w:space="0" w:color="000000"/>
              <w:bottom w:val="single" w:sz="4" w:space="0" w:color="000000"/>
            </w:tcBorders>
            <w:shd w:val="clear" w:color="auto" w:fill="auto"/>
            <w:vAlign w:val="center"/>
          </w:tcPr>
          <w:p w14:paraId="02684AB5" w14:textId="77777777" w:rsidR="00493097" w:rsidRPr="002B798A" w:rsidRDefault="008377C9" w:rsidP="00493097">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5</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6C5DC" w14:textId="4421967F" w:rsidR="00493097" w:rsidRPr="002B798A" w:rsidRDefault="00595EA0" w:rsidP="007D69EB">
            <w:pPr>
              <w:shd w:val="clear" w:color="auto" w:fill="FFFFFF"/>
              <w:spacing w:after="0" w:line="240" w:lineRule="atLeast"/>
              <w:jc w:val="both"/>
              <w:rPr>
                <w:rFonts w:ascii="Times New Roman" w:hAnsi="Times New Roman" w:cs="Times New Roman"/>
              </w:rPr>
            </w:pPr>
            <w:r w:rsidRPr="002B798A">
              <w:rPr>
                <w:rFonts w:ascii="Times New Roman" w:hAnsi="Times New Roman" w:cs="Times New Roman"/>
                <w:b/>
                <w:bCs/>
                <w:color w:val="000000"/>
              </w:rPr>
              <w:t>Wydajność</w:t>
            </w:r>
            <w:r w:rsidRPr="002B798A">
              <w:rPr>
                <w:rFonts w:ascii="Times New Roman" w:hAnsi="Times New Roman" w:cs="Times New Roman"/>
                <w:bCs/>
                <w:color w:val="000000"/>
              </w:rPr>
              <w:t xml:space="preserve"> – </w:t>
            </w:r>
            <w:r w:rsidRPr="002B798A">
              <w:rPr>
                <w:rFonts w:ascii="Times New Roman" w:hAnsi="Times New Roman" w:cs="Times New Roman"/>
                <w:bCs/>
                <w:iCs/>
                <w:color w:val="000000"/>
              </w:rPr>
              <w:t xml:space="preserve">dysk musi osiągać wynik co najmniej 4200 </w:t>
            </w:r>
            <w:r w:rsidRPr="002B798A">
              <w:rPr>
                <w:rFonts w:ascii="Times New Roman" w:hAnsi="Times New Roman" w:cs="Times New Roman"/>
                <w:bCs/>
                <w:iCs/>
              </w:rPr>
              <w:t xml:space="preserve"> pkt. w teście</w:t>
            </w:r>
            <w:r w:rsidRPr="002B798A">
              <w:rPr>
                <w:rFonts w:ascii="Times New Roman" w:hAnsi="Times New Roman" w:cs="Times New Roman"/>
                <w:bCs/>
                <w:iCs/>
                <w:color w:val="FF0000"/>
              </w:rPr>
              <w:t xml:space="preserve"> </w:t>
            </w:r>
            <w:proofErr w:type="spellStart"/>
            <w:r w:rsidRPr="002B798A">
              <w:rPr>
                <w:rFonts w:ascii="Times New Roman" w:hAnsi="Times New Roman" w:cs="Times New Roman"/>
                <w:bCs/>
                <w:iCs/>
                <w:color w:val="000000"/>
              </w:rPr>
              <w:t>PassMark</w:t>
            </w:r>
            <w:proofErr w:type="spellEnd"/>
            <w:r w:rsidRPr="002B798A">
              <w:rPr>
                <w:rFonts w:ascii="Times New Roman" w:hAnsi="Times New Roman" w:cs="Times New Roman"/>
                <w:bCs/>
                <w:iCs/>
                <w:color w:val="000000"/>
              </w:rPr>
              <w:t xml:space="preserve"> – </w:t>
            </w:r>
            <w:proofErr w:type="spellStart"/>
            <w:r w:rsidRPr="002B798A">
              <w:rPr>
                <w:rFonts w:ascii="Times New Roman" w:hAnsi="Times New Roman" w:cs="Times New Roman"/>
                <w:bCs/>
                <w:iCs/>
                <w:color w:val="000000"/>
              </w:rPr>
              <w:t>PerformanceTest</w:t>
            </w:r>
            <w:proofErr w:type="spellEnd"/>
            <w:r w:rsidRPr="002B798A">
              <w:rPr>
                <w:rFonts w:ascii="Times New Roman" w:hAnsi="Times New Roman" w:cs="Times New Roman"/>
                <w:bCs/>
                <w:iCs/>
                <w:color w:val="000000"/>
              </w:rPr>
              <w:t xml:space="preserve"> – Hard Drive </w:t>
            </w:r>
            <w:proofErr w:type="spellStart"/>
            <w:r w:rsidRPr="002B798A">
              <w:rPr>
                <w:rFonts w:ascii="Times New Roman" w:hAnsi="Times New Roman" w:cs="Times New Roman"/>
                <w:bCs/>
                <w:iCs/>
                <w:color w:val="000000"/>
              </w:rPr>
              <w:t>Benchmarks</w:t>
            </w:r>
            <w:proofErr w:type="spellEnd"/>
            <w:r w:rsidRPr="002B798A">
              <w:rPr>
                <w:rFonts w:ascii="Times New Roman" w:hAnsi="Times New Roman" w:cs="Times New Roman"/>
                <w:bCs/>
                <w:iCs/>
                <w:color w:val="000000"/>
              </w:rPr>
              <w:t xml:space="preserve"> </w:t>
            </w:r>
            <w:r w:rsidRPr="002B798A">
              <w:rPr>
                <w:rFonts w:ascii="Times New Roman" w:hAnsi="Times New Roman" w:cs="Times New Roman"/>
                <w:color w:val="000000"/>
              </w:rPr>
              <w:t xml:space="preserve">- według wyników opublikowanych na stronie: </w:t>
            </w:r>
            <w:hyperlink r:id="rId8">
              <w:r w:rsidRPr="002B798A">
                <w:rPr>
                  <w:rStyle w:val="czeinternetowe"/>
                  <w:rFonts w:ascii="Times New Roman" w:hAnsi="Times New Roman" w:cs="Times New Roman"/>
                  <w:iCs/>
                </w:rPr>
                <w:t>https://www.harddrivebenchmark.net/hdd_list.php</w:t>
              </w:r>
            </w:hyperlink>
            <w:r w:rsidRPr="002B798A">
              <w:rPr>
                <w:rFonts w:ascii="Times New Roman" w:hAnsi="Times New Roman" w:cs="Times New Roman"/>
                <w:bCs/>
                <w:iCs/>
                <w:color w:val="000000"/>
              </w:rPr>
              <w:t xml:space="preserve">. </w:t>
            </w:r>
            <w:r w:rsidRPr="002B798A">
              <w:rPr>
                <w:rFonts w:ascii="Times New Roman" w:hAnsi="Times New Roman" w:cs="Times New Roman"/>
                <w:color w:val="000000"/>
              </w:rPr>
              <w:t xml:space="preserve">Wykonawca załączy do oferty wydruk z w/w strony z datą wyniku testu nie starszą niż dzień zamieszczenia ogłoszenia o zamówieniu w Biuletynie Zamówień Publicznych, tj. </w:t>
            </w:r>
            <w:r w:rsidR="00D15BBB" w:rsidRPr="001B52C0">
              <w:rPr>
                <w:rFonts w:ascii="Times New Roman" w:hAnsi="Times New Roman" w:cs="Times New Roman"/>
              </w:rPr>
              <w:t>11.07</w:t>
            </w:r>
            <w:r w:rsidR="00731D29" w:rsidRPr="001B52C0">
              <w:rPr>
                <w:rFonts w:ascii="Times New Roman" w:hAnsi="Times New Roman" w:cs="Times New Roman"/>
              </w:rPr>
              <w:t>.2019</w:t>
            </w:r>
            <w:r w:rsidRPr="001B52C0">
              <w:rPr>
                <w:rFonts w:ascii="Times New Roman" w:hAnsi="Times New Roman" w:cs="Times New Roman"/>
              </w:rPr>
              <w:t xml:space="preserve"> r., ze </w:t>
            </w:r>
            <w:r w:rsidRPr="002B798A">
              <w:rPr>
                <w:rFonts w:ascii="Times New Roman" w:hAnsi="Times New Roman" w:cs="Times New Roman"/>
                <w:color w:val="000000"/>
              </w:rPr>
              <w:t>wskazaniem wiersza odpowiadającego właściwemu wynikowi testu.</w:t>
            </w:r>
          </w:p>
        </w:tc>
      </w:tr>
      <w:tr w:rsidR="00493097" w:rsidRPr="002B798A" w14:paraId="6777DBEE" w14:textId="77777777" w:rsidTr="00FB00C7">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1420"/>
          <w:jc w:val="center"/>
        </w:trPr>
        <w:tc>
          <w:tcPr>
            <w:tcW w:w="733" w:type="dxa"/>
            <w:gridSpan w:val="2"/>
            <w:tcBorders>
              <w:top w:val="single" w:sz="4" w:space="0" w:color="000000"/>
              <w:left w:val="single" w:sz="4" w:space="0" w:color="000000"/>
              <w:bottom w:val="single" w:sz="4" w:space="0" w:color="000000"/>
            </w:tcBorders>
            <w:shd w:val="clear" w:color="auto" w:fill="auto"/>
            <w:vAlign w:val="center"/>
          </w:tcPr>
          <w:p w14:paraId="73FA5200" w14:textId="77777777" w:rsidR="00493097" w:rsidRPr="002B798A" w:rsidRDefault="008377C9" w:rsidP="00493097">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6</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8C302" w14:textId="77777777" w:rsidR="00493097" w:rsidRPr="002B798A" w:rsidRDefault="00493097" w:rsidP="007D69EB">
            <w:pPr>
              <w:shd w:val="clear" w:color="auto" w:fill="FFFFFF"/>
              <w:spacing w:after="0" w:line="240" w:lineRule="atLeast"/>
              <w:jc w:val="both"/>
              <w:rPr>
                <w:rFonts w:ascii="Times New Roman" w:hAnsi="Times New Roman" w:cs="Times New Roman"/>
                <w:bCs/>
                <w:color w:val="000000"/>
              </w:rPr>
            </w:pPr>
            <w:r w:rsidRPr="002B798A">
              <w:rPr>
                <w:rFonts w:ascii="Times New Roman" w:hAnsi="Times New Roman" w:cs="Times New Roman"/>
                <w:b/>
                <w:bCs/>
                <w:color w:val="000000"/>
              </w:rPr>
              <w:t>Informacje dodatkowe</w:t>
            </w:r>
            <w:r w:rsidRPr="002B798A">
              <w:rPr>
                <w:rFonts w:ascii="Times New Roman" w:hAnsi="Times New Roman" w:cs="Times New Roman"/>
                <w:bCs/>
                <w:color w:val="000000"/>
              </w:rPr>
              <w:t xml:space="preserve"> – w oferowanej cenie wykonawca musi załączyć następujące akcesoria (jeśli opakowanie producenta ich nie zawiera):</w:t>
            </w:r>
          </w:p>
          <w:p w14:paraId="67CE0B0D" w14:textId="4C4E2B70" w:rsidR="00493097" w:rsidRPr="007D69EB" w:rsidRDefault="00493097" w:rsidP="00927F1B">
            <w:pPr>
              <w:pStyle w:val="Akapitzlist"/>
              <w:numPr>
                <w:ilvl w:val="0"/>
                <w:numId w:val="22"/>
              </w:numPr>
              <w:shd w:val="clear" w:color="auto" w:fill="FFFFFF"/>
              <w:spacing w:after="0" w:line="240" w:lineRule="atLeast"/>
              <w:ind w:left="227" w:hanging="227"/>
              <w:jc w:val="both"/>
              <w:rPr>
                <w:rFonts w:ascii="Times New Roman" w:hAnsi="Times New Roman" w:cs="Times New Roman"/>
                <w:bCs/>
                <w:color w:val="000000"/>
              </w:rPr>
            </w:pPr>
            <w:r w:rsidRPr="007D69EB">
              <w:rPr>
                <w:rFonts w:ascii="Times New Roman" w:hAnsi="Times New Roman" w:cs="Times New Roman"/>
                <w:bCs/>
                <w:color w:val="000000"/>
              </w:rPr>
              <w:t>kabel SATA,</w:t>
            </w:r>
          </w:p>
          <w:p w14:paraId="668ADE11" w14:textId="0F9F6340" w:rsidR="00493097" w:rsidRPr="007D69EB" w:rsidRDefault="00493097" w:rsidP="00927F1B">
            <w:pPr>
              <w:pStyle w:val="Akapitzlist"/>
              <w:numPr>
                <w:ilvl w:val="0"/>
                <w:numId w:val="22"/>
              </w:numPr>
              <w:shd w:val="clear" w:color="auto" w:fill="FFFFFF"/>
              <w:spacing w:after="0" w:line="240" w:lineRule="atLeast"/>
              <w:ind w:left="227" w:hanging="227"/>
              <w:jc w:val="both"/>
              <w:rPr>
                <w:rFonts w:ascii="Times New Roman" w:hAnsi="Times New Roman" w:cs="Times New Roman"/>
                <w:bCs/>
                <w:color w:val="000000"/>
              </w:rPr>
            </w:pPr>
            <w:r w:rsidRPr="007D69EB">
              <w:rPr>
                <w:rFonts w:ascii="Times New Roman" w:hAnsi="Times New Roman" w:cs="Times New Roman"/>
                <w:bCs/>
                <w:color w:val="000000"/>
              </w:rPr>
              <w:t>przejściówka zasilania SATA-ATA,</w:t>
            </w:r>
          </w:p>
          <w:p w14:paraId="7876250A" w14:textId="7DA62F82" w:rsidR="00493097" w:rsidRPr="007D69EB" w:rsidRDefault="00493097" w:rsidP="00927F1B">
            <w:pPr>
              <w:pStyle w:val="Akapitzlist"/>
              <w:numPr>
                <w:ilvl w:val="0"/>
                <w:numId w:val="22"/>
              </w:numPr>
              <w:shd w:val="clear" w:color="auto" w:fill="FFFFFF"/>
              <w:spacing w:after="0" w:line="240" w:lineRule="atLeast"/>
              <w:ind w:left="227" w:hanging="227"/>
              <w:jc w:val="both"/>
              <w:rPr>
                <w:rFonts w:ascii="Times New Roman" w:hAnsi="Times New Roman" w:cs="Times New Roman"/>
                <w:bCs/>
                <w:color w:val="000000"/>
              </w:rPr>
            </w:pPr>
            <w:r w:rsidRPr="007D69EB">
              <w:rPr>
                <w:rFonts w:ascii="Times New Roman" w:hAnsi="Times New Roman" w:cs="Times New Roman"/>
                <w:bCs/>
                <w:color w:val="000000"/>
              </w:rPr>
              <w:t>adapter dysku 2.5” na 3.5”</w:t>
            </w:r>
            <w:r w:rsidR="007D69EB">
              <w:rPr>
                <w:rFonts w:ascii="Times New Roman" w:hAnsi="Times New Roman" w:cs="Times New Roman"/>
                <w:bCs/>
                <w:color w:val="000000"/>
              </w:rPr>
              <w:t>.</w:t>
            </w:r>
          </w:p>
        </w:tc>
      </w:tr>
      <w:tr w:rsidR="00493097" w:rsidRPr="002B798A" w14:paraId="7FE2B75B" w14:textId="77777777" w:rsidTr="00134819">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733" w:type="dxa"/>
            <w:gridSpan w:val="2"/>
            <w:tcBorders>
              <w:top w:val="single" w:sz="4" w:space="0" w:color="000000"/>
              <w:left w:val="single" w:sz="4" w:space="0" w:color="000000"/>
              <w:bottom w:val="single" w:sz="4" w:space="0" w:color="000000"/>
            </w:tcBorders>
            <w:shd w:val="clear" w:color="auto" w:fill="auto"/>
            <w:vAlign w:val="center"/>
          </w:tcPr>
          <w:p w14:paraId="7C3D177E" w14:textId="77777777" w:rsidR="00493097" w:rsidRPr="002B798A" w:rsidRDefault="008377C9" w:rsidP="00493097">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7</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B3B67" w14:textId="77777777" w:rsidR="00493097" w:rsidRPr="002B798A" w:rsidRDefault="00493097" w:rsidP="007D69EB">
            <w:pPr>
              <w:shd w:val="clear" w:color="auto" w:fill="FFFFFF"/>
              <w:spacing w:after="0" w:line="240" w:lineRule="atLeast"/>
              <w:jc w:val="both"/>
              <w:rPr>
                <w:rFonts w:ascii="Times New Roman" w:hAnsi="Times New Roman" w:cs="Times New Roman"/>
              </w:rPr>
            </w:pPr>
            <w:r w:rsidRPr="002B798A">
              <w:rPr>
                <w:rFonts w:ascii="Times New Roman" w:hAnsi="Times New Roman" w:cs="Times New Roman"/>
                <w:b/>
                <w:bCs/>
                <w:color w:val="000000"/>
              </w:rPr>
              <w:t>Gwarancja</w:t>
            </w:r>
            <w:r w:rsidRPr="002B798A">
              <w:rPr>
                <w:rFonts w:ascii="Times New Roman" w:hAnsi="Times New Roman" w:cs="Times New Roman"/>
                <w:bCs/>
                <w:color w:val="000000"/>
              </w:rPr>
              <w:t xml:space="preserve"> – </w:t>
            </w:r>
            <w:r w:rsidRPr="002B798A">
              <w:rPr>
                <w:rFonts w:ascii="Times New Roman" w:hAnsi="Times New Roman" w:cs="Times New Roman"/>
                <w:color w:val="000000"/>
              </w:rPr>
              <w:t>36 miesięcy</w:t>
            </w:r>
          </w:p>
        </w:tc>
      </w:tr>
    </w:tbl>
    <w:p w14:paraId="740C7B37" w14:textId="77777777" w:rsidR="00FB00C7" w:rsidRPr="002B798A" w:rsidRDefault="00FB00C7" w:rsidP="002E0451">
      <w:pPr>
        <w:spacing w:after="0" w:line="240" w:lineRule="auto"/>
        <w:rPr>
          <w:rFonts w:ascii="Times New Roman" w:hAnsi="Times New Roman" w:cs="Times New Roman"/>
          <w:b/>
        </w:rPr>
      </w:pPr>
    </w:p>
    <w:tbl>
      <w:tblPr>
        <w:tblW w:w="10196" w:type="dxa"/>
        <w:jc w:val="center"/>
        <w:tblLayout w:type="fixed"/>
        <w:tblCellMar>
          <w:left w:w="0" w:type="dxa"/>
          <w:right w:w="0" w:type="dxa"/>
        </w:tblCellMar>
        <w:tblLook w:val="0000" w:firstRow="0" w:lastRow="0" w:firstColumn="0" w:lastColumn="0" w:noHBand="0" w:noVBand="0"/>
      </w:tblPr>
      <w:tblGrid>
        <w:gridCol w:w="841"/>
        <w:gridCol w:w="9355"/>
      </w:tblGrid>
      <w:tr w:rsidR="00B45A9E" w:rsidRPr="002B798A" w14:paraId="25B29095" w14:textId="77777777" w:rsidTr="00C261CA">
        <w:trPr>
          <w:trHeight w:val="567"/>
          <w:jc w:val="center"/>
        </w:trPr>
        <w:tc>
          <w:tcPr>
            <w:tcW w:w="841" w:type="dxa"/>
            <w:tcBorders>
              <w:top w:val="single" w:sz="4" w:space="0" w:color="auto"/>
              <w:left w:val="single" w:sz="4" w:space="0" w:color="auto"/>
              <w:bottom w:val="single" w:sz="4" w:space="0" w:color="auto"/>
              <w:right w:val="single" w:sz="4" w:space="0" w:color="auto"/>
            </w:tcBorders>
            <w:shd w:val="clear" w:color="auto" w:fill="BFBFBF"/>
            <w:vAlign w:val="center"/>
          </w:tcPr>
          <w:p w14:paraId="0BD8B621" w14:textId="22ADF838" w:rsidR="00B45A9E" w:rsidRPr="002B798A" w:rsidRDefault="009A1343" w:rsidP="007D69EB">
            <w:pPr>
              <w:pStyle w:val="Normal1"/>
              <w:tabs>
                <w:tab w:val="left" w:pos="708"/>
                <w:tab w:val="left" w:pos="1416"/>
              </w:tabs>
              <w:spacing w:line="240" w:lineRule="atLeast"/>
              <w:jc w:val="center"/>
              <w:rPr>
                <w:b/>
                <w:noProof/>
                <w:color w:val="auto"/>
                <w:sz w:val="22"/>
                <w:szCs w:val="22"/>
                <w:lang w:val="pl-PL"/>
              </w:rPr>
            </w:pPr>
            <w:r w:rsidRPr="004D4303">
              <w:rPr>
                <w:b/>
                <w:noProof/>
                <w:color w:val="000000" w:themeColor="text1"/>
                <w:sz w:val="22"/>
                <w:szCs w:val="22"/>
                <w:lang w:val="pl-PL"/>
              </w:rPr>
              <w:t>l.p.</w:t>
            </w:r>
          </w:p>
        </w:tc>
        <w:tc>
          <w:tcPr>
            <w:tcW w:w="9355" w:type="dxa"/>
            <w:tcBorders>
              <w:top w:val="single" w:sz="4" w:space="0" w:color="auto"/>
              <w:left w:val="single" w:sz="4" w:space="0" w:color="auto"/>
              <w:bottom w:val="single" w:sz="4" w:space="0" w:color="auto"/>
              <w:right w:val="single" w:sz="4" w:space="0" w:color="auto"/>
            </w:tcBorders>
            <w:shd w:val="clear" w:color="auto" w:fill="BFBFBF"/>
            <w:vAlign w:val="center"/>
          </w:tcPr>
          <w:p w14:paraId="13CFCB2F" w14:textId="0FCB959B" w:rsidR="00B45A9E" w:rsidRPr="002B798A" w:rsidRDefault="007F79E3" w:rsidP="007D69EB">
            <w:pPr>
              <w:pStyle w:val="NormalnyWeb"/>
              <w:spacing w:before="0" w:beforeAutospacing="0" w:after="0" w:afterAutospacing="0" w:line="240" w:lineRule="atLeast"/>
              <w:jc w:val="center"/>
              <w:rPr>
                <w:sz w:val="22"/>
                <w:szCs w:val="22"/>
              </w:rPr>
            </w:pPr>
            <w:r w:rsidRPr="002B798A">
              <w:rPr>
                <w:rStyle w:val="Pogrubienie"/>
                <w:sz w:val="22"/>
                <w:szCs w:val="22"/>
              </w:rPr>
              <w:t xml:space="preserve">Parametry wymagane </w:t>
            </w:r>
          </w:p>
        </w:tc>
      </w:tr>
      <w:tr w:rsidR="00B45A9E" w:rsidRPr="002B798A" w14:paraId="61AE6ADB" w14:textId="77777777" w:rsidTr="00C261CA">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BFBFBF"/>
            <w:tcMar>
              <w:left w:w="98" w:type="dxa"/>
            </w:tcMar>
            <w:vAlign w:val="center"/>
          </w:tcPr>
          <w:p w14:paraId="0CBA49D0" w14:textId="38858865" w:rsidR="00B45A9E" w:rsidRPr="002B798A" w:rsidRDefault="001727F7" w:rsidP="00927F1B">
            <w:pPr>
              <w:pStyle w:val="NormalnyWeb"/>
              <w:numPr>
                <w:ilvl w:val="0"/>
                <w:numId w:val="7"/>
              </w:numPr>
              <w:spacing w:before="0" w:beforeAutospacing="0" w:after="0" w:afterAutospacing="0" w:line="240" w:lineRule="atLeast"/>
              <w:ind w:left="568" w:hanging="284"/>
            </w:pPr>
            <w:r>
              <w:rPr>
                <w:rStyle w:val="Pogrubienie"/>
                <w:sz w:val="22"/>
                <w:szCs w:val="22"/>
              </w:rPr>
              <w:t xml:space="preserve">Serwer plików </w:t>
            </w:r>
            <w:r w:rsidR="007F79E3" w:rsidRPr="002B798A">
              <w:rPr>
                <w:rStyle w:val="Pogrubienie"/>
                <w:sz w:val="22"/>
                <w:szCs w:val="22"/>
              </w:rPr>
              <w:t xml:space="preserve">NAS – 1 szt. </w:t>
            </w:r>
          </w:p>
        </w:tc>
      </w:tr>
      <w:tr w:rsidR="00B45A9E" w:rsidRPr="002B798A" w14:paraId="151B8240" w14:textId="77777777" w:rsidTr="00C261CA">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1701"/>
          <w:jc w:val="center"/>
        </w:trPr>
        <w:tc>
          <w:tcPr>
            <w:tcW w:w="841" w:type="dxa"/>
            <w:tcBorders>
              <w:top w:val="single" w:sz="4" w:space="0" w:color="auto"/>
              <w:left w:val="single" w:sz="4" w:space="0" w:color="000001"/>
              <w:bottom w:val="single" w:sz="4" w:space="0" w:color="000001"/>
            </w:tcBorders>
            <w:shd w:val="clear" w:color="auto" w:fill="auto"/>
            <w:tcMar>
              <w:left w:w="98" w:type="dxa"/>
            </w:tcMar>
            <w:vAlign w:val="center"/>
          </w:tcPr>
          <w:p w14:paraId="7B463988"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1</w:t>
            </w:r>
          </w:p>
        </w:tc>
        <w:tc>
          <w:tcPr>
            <w:tcW w:w="9355" w:type="dxa"/>
            <w:tcBorders>
              <w:top w:val="single" w:sz="4" w:space="0" w:color="auto"/>
              <w:left w:val="single" w:sz="4" w:space="0" w:color="000001"/>
              <w:bottom w:val="single" w:sz="4" w:space="0" w:color="000001"/>
              <w:right w:val="single" w:sz="4" w:space="0" w:color="000001"/>
            </w:tcBorders>
            <w:shd w:val="clear" w:color="auto" w:fill="auto"/>
            <w:tcMar>
              <w:left w:w="98" w:type="dxa"/>
            </w:tcMar>
            <w:vAlign w:val="center"/>
          </w:tcPr>
          <w:p w14:paraId="501A1EC6" w14:textId="5450083B" w:rsidR="00B45A9E" w:rsidRPr="002B798A" w:rsidRDefault="007F79E3" w:rsidP="007D69EB">
            <w:pPr>
              <w:pStyle w:val="NormalnyWeb"/>
              <w:spacing w:before="0" w:beforeAutospacing="0" w:after="0" w:afterAutospacing="0" w:line="240" w:lineRule="atLeast"/>
              <w:jc w:val="both"/>
              <w:rPr>
                <w:sz w:val="22"/>
                <w:szCs w:val="22"/>
              </w:rPr>
            </w:pPr>
            <w:r w:rsidRPr="002B798A">
              <w:rPr>
                <w:rStyle w:val="Pogrubienie"/>
                <w:color w:val="000000"/>
                <w:sz w:val="22"/>
                <w:szCs w:val="22"/>
              </w:rPr>
              <w:t>Procesor</w:t>
            </w:r>
            <w:r w:rsidRPr="002B798A">
              <w:rPr>
                <w:color w:val="000000"/>
                <w:sz w:val="22"/>
                <w:szCs w:val="22"/>
              </w:rPr>
              <w:t xml:space="preserve">: procesor musi osiągać wynik co najmniej </w:t>
            </w:r>
            <w:r w:rsidR="001E51B1" w:rsidRPr="001E51B1">
              <w:rPr>
                <w:sz w:val="22"/>
                <w:szCs w:val="22"/>
              </w:rPr>
              <w:t>5400</w:t>
            </w:r>
            <w:r w:rsidRPr="002B798A">
              <w:rPr>
                <w:color w:val="000000"/>
                <w:sz w:val="22"/>
                <w:szCs w:val="22"/>
              </w:rPr>
              <w:t>  pkt. w teście „</w:t>
            </w:r>
            <w:proofErr w:type="spellStart"/>
            <w:r w:rsidRPr="002B798A">
              <w:rPr>
                <w:color w:val="000000"/>
                <w:sz w:val="22"/>
                <w:szCs w:val="22"/>
              </w:rPr>
              <w:t>Passmark</w:t>
            </w:r>
            <w:proofErr w:type="spellEnd"/>
            <w:r w:rsidRPr="002B798A">
              <w:rPr>
                <w:color w:val="000000"/>
                <w:sz w:val="22"/>
                <w:szCs w:val="22"/>
              </w:rPr>
              <w:t xml:space="preserve"> High End </w:t>
            </w:r>
            <w:proofErr w:type="spellStart"/>
            <w:r w:rsidRPr="002B798A">
              <w:rPr>
                <w:color w:val="000000"/>
                <w:sz w:val="22"/>
                <w:szCs w:val="22"/>
              </w:rPr>
              <w:t>CPU’s</w:t>
            </w:r>
            <w:proofErr w:type="spellEnd"/>
            <w:r w:rsidRPr="002B798A">
              <w:rPr>
                <w:color w:val="000000"/>
                <w:sz w:val="22"/>
                <w:szCs w:val="22"/>
              </w:rPr>
              <w:t xml:space="preserve"> Mark”- według wyników opublikowanych na stronie: http://cpubenchmark.net/high_end_cpus.html. Wykonawca załączy do oferty wydruk z ww. strony z datą wyniku testu nie starszą niż dzień zamieszczenia ogłoszenia o zamówieniu w Biuletynie Zamówień Publicznych, tj. </w:t>
            </w:r>
            <w:r w:rsidR="00D15BBB" w:rsidRPr="001B52C0">
              <w:rPr>
                <w:sz w:val="22"/>
                <w:szCs w:val="22"/>
              </w:rPr>
              <w:t>11.07</w:t>
            </w:r>
            <w:r w:rsidRPr="001B52C0">
              <w:rPr>
                <w:sz w:val="22"/>
                <w:szCs w:val="22"/>
              </w:rPr>
              <w:t>.201</w:t>
            </w:r>
            <w:r w:rsidR="007D69EB" w:rsidRPr="001B52C0">
              <w:rPr>
                <w:sz w:val="22"/>
                <w:szCs w:val="22"/>
              </w:rPr>
              <w:t>9</w:t>
            </w:r>
            <w:r w:rsidRPr="001B52C0">
              <w:rPr>
                <w:sz w:val="22"/>
                <w:szCs w:val="22"/>
              </w:rPr>
              <w:t xml:space="preserve"> r</w:t>
            </w:r>
            <w:r w:rsidRPr="002B798A">
              <w:rPr>
                <w:sz w:val="22"/>
                <w:szCs w:val="22"/>
              </w:rPr>
              <w:t xml:space="preserve">., </w:t>
            </w:r>
            <w:r w:rsidRPr="002B798A">
              <w:rPr>
                <w:color w:val="000000"/>
                <w:sz w:val="22"/>
                <w:szCs w:val="22"/>
              </w:rPr>
              <w:t xml:space="preserve">ze wskazaniem wiersza odpowiadającego właściwemu wynikowi testu. </w:t>
            </w:r>
            <w:r w:rsidRPr="002B798A">
              <w:rPr>
                <w:rStyle w:val="Pogrubienie"/>
                <w:color w:val="000000"/>
                <w:sz w:val="22"/>
                <w:szCs w:val="22"/>
              </w:rPr>
              <w:t>Cechy dodatkowe procesora</w:t>
            </w:r>
            <w:r w:rsidRPr="002B798A">
              <w:rPr>
                <w:color w:val="000000"/>
                <w:sz w:val="22"/>
                <w:szCs w:val="22"/>
              </w:rPr>
              <w:t>: wsparcie dla sprzętowej wirtualizacji.</w:t>
            </w:r>
          </w:p>
        </w:tc>
      </w:tr>
      <w:tr w:rsidR="00B45A9E" w:rsidRPr="002B798A" w14:paraId="18B53B48"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5B608F70"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2</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26BB2C0" w14:textId="5EE1B513"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Pamięć RAM DDR4</w:t>
            </w:r>
            <w:r w:rsidRPr="002B798A">
              <w:rPr>
                <w:sz w:val="22"/>
                <w:szCs w:val="22"/>
              </w:rPr>
              <w:t xml:space="preserve"> </w:t>
            </w:r>
            <w:r w:rsidRPr="002B798A">
              <w:rPr>
                <w:rStyle w:val="Pogrubienie"/>
                <w:sz w:val="22"/>
                <w:szCs w:val="22"/>
              </w:rPr>
              <w:t>zainstalowana</w:t>
            </w:r>
            <w:r w:rsidRPr="002B798A">
              <w:rPr>
                <w:sz w:val="22"/>
                <w:szCs w:val="22"/>
              </w:rPr>
              <w:t xml:space="preserve"> – minimum </w:t>
            </w:r>
            <w:r w:rsidR="007E5EF2">
              <w:rPr>
                <w:color w:val="000000"/>
                <w:sz w:val="22"/>
                <w:szCs w:val="22"/>
              </w:rPr>
              <w:t>8</w:t>
            </w:r>
            <w:r w:rsidRPr="002B798A">
              <w:rPr>
                <w:color w:val="000000"/>
                <w:sz w:val="22"/>
                <w:szCs w:val="22"/>
              </w:rPr>
              <w:t>GB z możliwością rozbudowy do 64GB.</w:t>
            </w:r>
          </w:p>
        </w:tc>
      </w:tr>
      <w:tr w:rsidR="00B45A9E" w:rsidRPr="002B798A" w14:paraId="38BACCF9"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7BAFF03A"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3</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79FCE51" w14:textId="77777777" w:rsidR="00B45A9E" w:rsidRPr="002B798A" w:rsidRDefault="007F79E3" w:rsidP="007D69EB">
            <w:pPr>
              <w:pStyle w:val="NormalnyWeb"/>
              <w:spacing w:before="0" w:beforeAutospacing="0" w:after="0" w:afterAutospacing="0" w:line="240" w:lineRule="atLeast"/>
              <w:jc w:val="both"/>
              <w:rPr>
                <w:sz w:val="22"/>
                <w:szCs w:val="22"/>
              </w:rPr>
            </w:pPr>
            <w:proofErr w:type="spellStart"/>
            <w:r w:rsidRPr="002B798A">
              <w:rPr>
                <w:rStyle w:val="Pogrubienie"/>
                <w:sz w:val="22"/>
                <w:szCs w:val="22"/>
              </w:rPr>
              <w:t>Sloty</w:t>
            </w:r>
            <w:proofErr w:type="spellEnd"/>
            <w:r w:rsidRPr="002B798A">
              <w:rPr>
                <w:rStyle w:val="Pogrubienie"/>
                <w:sz w:val="22"/>
                <w:szCs w:val="22"/>
              </w:rPr>
              <w:t xml:space="preserve"> M.2.</w:t>
            </w:r>
            <w:r w:rsidRPr="002B798A">
              <w:rPr>
                <w:sz w:val="22"/>
                <w:szCs w:val="22"/>
              </w:rPr>
              <w:t xml:space="preserve"> – minimum 2 x M.2 2242/2260/2280/22110 SATA 6Gb/s SSD.</w:t>
            </w:r>
          </w:p>
        </w:tc>
      </w:tr>
      <w:tr w:rsidR="00B45A9E" w:rsidRPr="002B798A" w14:paraId="22E22AF9"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7156343C"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4</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31EE274" w14:textId="49E1A126" w:rsidR="00B45A9E" w:rsidRPr="002B798A" w:rsidRDefault="007F79E3" w:rsidP="007D69EB">
            <w:pPr>
              <w:pStyle w:val="NormalnyWeb"/>
              <w:spacing w:before="0" w:beforeAutospacing="0" w:after="0" w:afterAutospacing="0" w:line="240" w:lineRule="atLeast"/>
              <w:rPr>
                <w:sz w:val="22"/>
                <w:szCs w:val="22"/>
              </w:rPr>
            </w:pPr>
            <w:r w:rsidRPr="001E51B1">
              <w:rPr>
                <w:rStyle w:val="Pogrubienie"/>
                <w:sz w:val="22"/>
                <w:szCs w:val="22"/>
              </w:rPr>
              <w:t xml:space="preserve">Zatoki na dyski twarde </w:t>
            </w:r>
            <w:r w:rsidRPr="001E51B1">
              <w:rPr>
                <w:sz w:val="22"/>
                <w:szCs w:val="22"/>
              </w:rPr>
              <w:t>–</w:t>
            </w:r>
            <w:r w:rsidR="007D69EB" w:rsidRPr="001E51B1">
              <w:rPr>
                <w:sz w:val="22"/>
                <w:szCs w:val="22"/>
              </w:rPr>
              <w:t xml:space="preserve"> </w:t>
            </w:r>
            <w:r w:rsidRPr="001E51B1">
              <w:rPr>
                <w:sz w:val="22"/>
                <w:szCs w:val="22"/>
              </w:rPr>
              <w:t xml:space="preserve">minimum 2 x 2.5” SSD, </w:t>
            </w:r>
            <w:r w:rsidR="001E51B1" w:rsidRPr="001E51B1">
              <w:rPr>
                <w:sz w:val="22"/>
                <w:szCs w:val="22"/>
              </w:rPr>
              <w:t>4</w:t>
            </w:r>
            <w:r w:rsidRPr="001E51B1">
              <w:rPr>
                <w:sz w:val="22"/>
                <w:szCs w:val="22"/>
              </w:rPr>
              <w:t xml:space="preserve"> x 2.5”/3.5” HDD lub SSD.</w:t>
            </w:r>
          </w:p>
        </w:tc>
      </w:tr>
      <w:tr w:rsidR="00B45A9E" w:rsidRPr="002B798A" w14:paraId="148A2D1E"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59975A16"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5</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E67F0B6" w14:textId="77777777"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 xml:space="preserve">Interfejs dysków - </w:t>
            </w:r>
            <w:r w:rsidRPr="002B798A">
              <w:rPr>
                <w:sz w:val="22"/>
                <w:szCs w:val="22"/>
              </w:rPr>
              <w:t>SATA 6Gbps/3Gbps; Hot-</w:t>
            </w:r>
            <w:proofErr w:type="spellStart"/>
            <w:r w:rsidRPr="002B798A">
              <w:rPr>
                <w:sz w:val="22"/>
                <w:szCs w:val="22"/>
              </w:rPr>
              <w:t>swappable</w:t>
            </w:r>
            <w:proofErr w:type="spellEnd"/>
            <w:r w:rsidRPr="002B798A">
              <w:rPr>
                <w:sz w:val="22"/>
                <w:szCs w:val="22"/>
              </w:rPr>
              <w:t>.</w:t>
            </w:r>
          </w:p>
        </w:tc>
      </w:tr>
      <w:tr w:rsidR="00B45A9E" w:rsidRPr="002B798A" w14:paraId="30A9851A"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13F197D1"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6</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659DE14" w14:textId="77777777"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 xml:space="preserve">Gniazda USB </w:t>
            </w:r>
            <w:r w:rsidRPr="002B798A">
              <w:rPr>
                <w:sz w:val="22"/>
                <w:szCs w:val="22"/>
              </w:rPr>
              <w:t> </w:t>
            </w:r>
            <w:r w:rsidRPr="002B798A">
              <w:rPr>
                <w:color w:val="00B0F0"/>
                <w:sz w:val="22"/>
                <w:szCs w:val="22"/>
              </w:rPr>
              <w:t xml:space="preserve">– </w:t>
            </w:r>
            <w:r w:rsidRPr="002B798A">
              <w:rPr>
                <w:color w:val="000000"/>
                <w:sz w:val="22"/>
                <w:szCs w:val="22"/>
              </w:rPr>
              <w:t xml:space="preserve">minimum 4 </w:t>
            </w:r>
            <w:r w:rsidRPr="002B798A">
              <w:rPr>
                <w:sz w:val="22"/>
                <w:szCs w:val="22"/>
              </w:rPr>
              <w:t>x USB 3.0.</w:t>
            </w:r>
          </w:p>
        </w:tc>
      </w:tr>
      <w:tr w:rsidR="00B45A9E" w:rsidRPr="002B798A" w14:paraId="43E3DF6C"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7263F622"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7</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FE65F53" w14:textId="73952577"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Porty LAN</w:t>
            </w:r>
            <w:r w:rsidRPr="002B798A">
              <w:rPr>
                <w:sz w:val="22"/>
                <w:szCs w:val="22"/>
              </w:rPr>
              <w:t xml:space="preserve"> – minimum 4 x </w:t>
            </w:r>
            <w:proofErr w:type="spellStart"/>
            <w:r w:rsidRPr="002B798A">
              <w:rPr>
                <w:sz w:val="22"/>
                <w:szCs w:val="22"/>
              </w:rPr>
              <w:t>GbE</w:t>
            </w:r>
            <w:proofErr w:type="spellEnd"/>
            <w:r w:rsidR="007D69EB">
              <w:rPr>
                <w:sz w:val="22"/>
                <w:szCs w:val="22"/>
              </w:rPr>
              <w:t>.</w:t>
            </w:r>
          </w:p>
        </w:tc>
      </w:tr>
      <w:tr w:rsidR="00B45A9E" w:rsidRPr="002B798A" w14:paraId="18BC2856"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17FF1E35"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8</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136A747" w14:textId="77777777"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Złącza</w:t>
            </w:r>
            <w:r w:rsidRPr="002B798A">
              <w:rPr>
                <w:sz w:val="22"/>
                <w:szCs w:val="22"/>
              </w:rPr>
              <w:t xml:space="preserve"> </w:t>
            </w:r>
            <w:r w:rsidRPr="002B798A">
              <w:rPr>
                <w:rStyle w:val="Pogrubienie"/>
                <w:sz w:val="22"/>
                <w:szCs w:val="22"/>
              </w:rPr>
              <w:t>HDMI</w:t>
            </w:r>
            <w:r w:rsidRPr="002B798A">
              <w:rPr>
                <w:sz w:val="22"/>
                <w:szCs w:val="22"/>
              </w:rPr>
              <w:t xml:space="preserve"> – minimum 3 szt.</w:t>
            </w:r>
          </w:p>
        </w:tc>
      </w:tr>
      <w:tr w:rsidR="00B45A9E" w:rsidRPr="002B798A" w14:paraId="59ED55F4"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0564210B"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lastRenderedPageBreak/>
              <w:t>9</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D546681" w14:textId="3BCB4C34"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 xml:space="preserve">Status pracy dysków - </w:t>
            </w:r>
            <w:r w:rsidRPr="002B798A">
              <w:rPr>
                <w:sz w:val="22"/>
                <w:szCs w:val="22"/>
              </w:rPr>
              <w:t>diody informujące</w:t>
            </w:r>
            <w:r w:rsidR="007D69EB">
              <w:rPr>
                <w:sz w:val="22"/>
                <w:szCs w:val="22"/>
              </w:rPr>
              <w:t>.</w:t>
            </w:r>
          </w:p>
        </w:tc>
      </w:tr>
      <w:tr w:rsidR="00B45A9E" w:rsidRPr="002B798A" w14:paraId="3F0D9F73"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01074B7C"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10</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E77F5C" w14:textId="0137380B"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System chłodzenia</w:t>
            </w:r>
            <w:r w:rsidRPr="002B798A">
              <w:rPr>
                <w:sz w:val="22"/>
                <w:szCs w:val="22"/>
              </w:rPr>
              <w:t xml:space="preserve"> – aktywny. </w:t>
            </w:r>
            <w:r w:rsidRPr="002B798A">
              <w:rPr>
                <w:color w:val="000000"/>
                <w:sz w:val="22"/>
                <w:szCs w:val="22"/>
              </w:rPr>
              <w:t>Niezależne wentylatory systemu i CPU</w:t>
            </w:r>
            <w:r w:rsidR="007D69EB">
              <w:rPr>
                <w:color w:val="000000"/>
                <w:sz w:val="22"/>
                <w:szCs w:val="22"/>
              </w:rPr>
              <w:t>.</w:t>
            </w:r>
          </w:p>
        </w:tc>
      </w:tr>
      <w:tr w:rsidR="00B45A9E" w:rsidRPr="002B798A" w14:paraId="69C92DDC" w14:textId="77777777" w:rsidTr="00FB00C7">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1408"/>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08AAD882"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11</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D40A73B" w14:textId="77777777" w:rsidR="007F79E3"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Obsługiwane systemy operacyjne</w:t>
            </w:r>
            <w:r w:rsidRPr="002B798A">
              <w:rPr>
                <w:sz w:val="22"/>
                <w:szCs w:val="22"/>
              </w:rPr>
              <w:t>:</w:t>
            </w:r>
          </w:p>
          <w:p w14:paraId="545C3828" w14:textId="77777777" w:rsidR="007F79E3" w:rsidRPr="002B798A" w:rsidRDefault="007F79E3" w:rsidP="007D69EB">
            <w:pPr>
              <w:pStyle w:val="NormalnyWeb"/>
              <w:spacing w:before="0" w:beforeAutospacing="0" w:after="0" w:afterAutospacing="0" w:line="240" w:lineRule="atLeast"/>
              <w:rPr>
                <w:sz w:val="22"/>
                <w:szCs w:val="22"/>
              </w:rPr>
            </w:pPr>
            <w:r w:rsidRPr="002B798A">
              <w:rPr>
                <w:sz w:val="22"/>
                <w:szCs w:val="22"/>
              </w:rPr>
              <w:t>1) Apple Mac OS 10.7 lub nowszy,</w:t>
            </w:r>
          </w:p>
          <w:p w14:paraId="70E3396F" w14:textId="77777777" w:rsidR="007F79E3" w:rsidRPr="002B798A" w:rsidRDefault="007F79E3" w:rsidP="007D69EB">
            <w:pPr>
              <w:pStyle w:val="NormalnyWeb"/>
              <w:spacing w:before="0" w:beforeAutospacing="0" w:after="0" w:afterAutospacing="0" w:line="240" w:lineRule="atLeast"/>
              <w:rPr>
                <w:sz w:val="22"/>
                <w:szCs w:val="22"/>
              </w:rPr>
            </w:pPr>
            <w:r w:rsidRPr="002B798A">
              <w:rPr>
                <w:sz w:val="22"/>
                <w:szCs w:val="22"/>
              </w:rPr>
              <w:t>2) Linux / UNIX,</w:t>
            </w:r>
          </w:p>
          <w:p w14:paraId="581F4E89" w14:textId="0F9D7363" w:rsidR="007F79E3" w:rsidRPr="002B798A" w:rsidRDefault="007F79E3" w:rsidP="007D69EB">
            <w:pPr>
              <w:pStyle w:val="NormalnyWeb"/>
              <w:spacing w:before="0" w:beforeAutospacing="0" w:after="0" w:afterAutospacing="0" w:line="240" w:lineRule="atLeast"/>
              <w:rPr>
                <w:sz w:val="22"/>
                <w:szCs w:val="22"/>
              </w:rPr>
            </w:pPr>
            <w:r w:rsidRPr="002B798A">
              <w:rPr>
                <w:sz w:val="22"/>
                <w:szCs w:val="22"/>
              </w:rPr>
              <w:t xml:space="preserve">3) </w:t>
            </w:r>
            <w:r w:rsidR="007D69EB">
              <w:rPr>
                <w:sz w:val="22"/>
                <w:szCs w:val="22"/>
              </w:rPr>
              <w:t>c</w:t>
            </w:r>
            <w:r w:rsidRPr="002B798A">
              <w:rPr>
                <w:sz w:val="22"/>
                <w:szCs w:val="22"/>
              </w:rPr>
              <w:t>o najmniej Microsoft Windows 7, 8, i 10,</w:t>
            </w:r>
          </w:p>
          <w:p w14:paraId="4414B74F" w14:textId="69A64237" w:rsidR="00B45A9E" w:rsidRPr="002B798A" w:rsidRDefault="007F79E3" w:rsidP="007D69EB">
            <w:pPr>
              <w:pStyle w:val="NormalnyWeb"/>
              <w:spacing w:before="0" w:beforeAutospacing="0" w:after="0" w:afterAutospacing="0" w:line="240" w:lineRule="atLeast"/>
              <w:rPr>
                <w:sz w:val="22"/>
                <w:szCs w:val="22"/>
                <w:lang w:val="en-US"/>
              </w:rPr>
            </w:pPr>
            <w:r w:rsidRPr="002B798A">
              <w:rPr>
                <w:sz w:val="22"/>
                <w:szCs w:val="22"/>
                <w:lang w:val="en-US"/>
              </w:rPr>
              <w:t>4) Microsoft Windows Server 2008 R2, 2012, 2012</w:t>
            </w:r>
            <w:r w:rsidR="00443C72" w:rsidRPr="002B798A">
              <w:rPr>
                <w:sz w:val="22"/>
                <w:szCs w:val="22"/>
                <w:lang w:val="en-US"/>
              </w:rPr>
              <w:t xml:space="preserve"> </w:t>
            </w:r>
            <w:r w:rsidRPr="002B798A">
              <w:rPr>
                <w:sz w:val="22"/>
                <w:szCs w:val="22"/>
                <w:lang w:val="en-US"/>
              </w:rPr>
              <w:t>R2, 2016.</w:t>
            </w:r>
          </w:p>
        </w:tc>
      </w:tr>
      <w:tr w:rsidR="00B45A9E" w:rsidRPr="002B798A" w14:paraId="6EC395BB" w14:textId="77777777" w:rsidTr="00FB00C7">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975"/>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65F13ACB"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12</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26970D5" w14:textId="77777777" w:rsidR="007F79E3"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Obsługiwane systemy plików:</w:t>
            </w:r>
          </w:p>
          <w:p w14:paraId="521A9B95" w14:textId="77777777" w:rsidR="007F79E3" w:rsidRPr="002B798A" w:rsidRDefault="007F79E3" w:rsidP="007D69EB">
            <w:pPr>
              <w:pStyle w:val="NormalnyWeb"/>
              <w:spacing w:before="0" w:beforeAutospacing="0" w:after="0" w:afterAutospacing="0" w:line="240" w:lineRule="atLeast"/>
              <w:rPr>
                <w:sz w:val="22"/>
                <w:szCs w:val="22"/>
              </w:rPr>
            </w:pPr>
            <w:r w:rsidRPr="002B798A">
              <w:rPr>
                <w:sz w:val="22"/>
                <w:szCs w:val="22"/>
              </w:rPr>
              <w:t>1) dyski wewnętrzne - minimum EXT4,</w:t>
            </w:r>
          </w:p>
          <w:p w14:paraId="61CF74E0" w14:textId="77777777" w:rsidR="00B45A9E" w:rsidRPr="002B798A" w:rsidRDefault="007F79E3" w:rsidP="007D69EB">
            <w:pPr>
              <w:pStyle w:val="NormalnyWeb"/>
              <w:spacing w:before="0" w:beforeAutospacing="0" w:after="0" w:afterAutospacing="0" w:line="240" w:lineRule="atLeast"/>
              <w:rPr>
                <w:sz w:val="22"/>
                <w:szCs w:val="22"/>
              </w:rPr>
            </w:pPr>
            <w:r w:rsidRPr="002B798A">
              <w:rPr>
                <w:sz w:val="22"/>
                <w:szCs w:val="22"/>
              </w:rPr>
              <w:t>2) dyski zewnętrzne - minimum EXT3, EXT4, NTFS, FAT32,</w:t>
            </w:r>
            <w:r w:rsidR="00443C72" w:rsidRPr="002B798A">
              <w:rPr>
                <w:sz w:val="22"/>
                <w:szCs w:val="22"/>
              </w:rPr>
              <w:t xml:space="preserve"> </w:t>
            </w:r>
            <w:r w:rsidRPr="002B798A">
              <w:rPr>
                <w:sz w:val="22"/>
                <w:szCs w:val="22"/>
              </w:rPr>
              <w:t>HFS+.</w:t>
            </w:r>
          </w:p>
        </w:tc>
      </w:tr>
      <w:tr w:rsidR="00B45A9E" w:rsidRPr="002B798A" w14:paraId="7789D96C" w14:textId="77777777" w:rsidTr="00FB00C7">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113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60541766"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13</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512969F" w14:textId="77777777" w:rsidR="007F79E3"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Obsługiwane systemy autentykacji:</w:t>
            </w:r>
          </w:p>
          <w:p w14:paraId="05292131" w14:textId="77777777" w:rsidR="007F79E3" w:rsidRPr="002B798A" w:rsidRDefault="007F79E3" w:rsidP="007D69EB">
            <w:pPr>
              <w:pStyle w:val="NormalnyWeb"/>
              <w:spacing w:before="0" w:beforeAutospacing="0" w:after="0" w:afterAutospacing="0" w:line="240" w:lineRule="atLeast"/>
              <w:rPr>
                <w:sz w:val="22"/>
                <w:szCs w:val="22"/>
              </w:rPr>
            </w:pPr>
            <w:r w:rsidRPr="002B798A">
              <w:rPr>
                <w:sz w:val="22"/>
                <w:szCs w:val="22"/>
              </w:rPr>
              <w:t>1) wsparcie dla Microsoft Active Directory (AD) oraz</w:t>
            </w:r>
            <w:r w:rsidR="00443C72" w:rsidRPr="002B798A">
              <w:rPr>
                <w:sz w:val="22"/>
                <w:szCs w:val="22"/>
              </w:rPr>
              <w:t xml:space="preserve"> </w:t>
            </w:r>
            <w:proofErr w:type="spellStart"/>
            <w:r w:rsidRPr="002B798A">
              <w:rPr>
                <w:sz w:val="22"/>
                <w:szCs w:val="22"/>
              </w:rPr>
              <w:t>Domain</w:t>
            </w:r>
            <w:proofErr w:type="spellEnd"/>
            <w:r w:rsidRPr="002B798A">
              <w:rPr>
                <w:sz w:val="22"/>
                <w:szCs w:val="22"/>
              </w:rPr>
              <w:t xml:space="preserve"> Controller,</w:t>
            </w:r>
          </w:p>
          <w:p w14:paraId="15EAF699" w14:textId="77777777" w:rsidR="007F79E3" w:rsidRPr="002B798A" w:rsidRDefault="007F79E3" w:rsidP="007D69EB">
            <w:pPr>
              <w:pStyle w:val="NormalnyWeb"/>
              <w:spacing w:before="0" w:beforeAutospacing="0" w:after="0" w:afterAutospacing="0" w:line="240" w:lineRule="atLeast"/>
              <w:rPr>
                <w:sz w:val="22"/>
                <w:szCs w:val="22"/>
              </w:rPr>
            </w:pPr>
            <w:r w:rsidRPr="002B798A">
              <w:rPr>
                <w:sz w:val="22"/>
                <w:szCs w:val="22"/>
              </w:rPr>
              <w:t>2) LDAP serwer, LDAP klient,</w:t>
            </w:r>
          </w:p>
          <w:p w14:paraId="7202FBFC" w14:textId="77777777" w:rsidR="00B45A9E" w:rsidRPr="002B798A" w:rsidRDefault="007F79E3" w:rsidP="007D69EB">
            <w:pPr>
              <w:pStyle w:val="NormalnyWeb"/>
              <w:spacing w:before="0" w:beforeAutospacing="0" w:after="0" w:afterAutospacing="0" w:line="240" w:lineRule="atLeast"/>
              <w:rPr>
                <w:b/>
                <w:sz w:val="22"/>
                <w:szCs w:val="22"/>
              </w:rPr>
            </w:pPr>
            <w:r w:rsidRPr="002B798A">
              <w:rPr>
                <w:sz w:val="22"/>
                <w:szCs w:val="22"/>
              </w:rPr>
              <w:t>3) CIFS/SMB, AFP, FTP.</w:t>
            </w:r>
          </w:p>
        </w:tc>
      </w:tr>
      <w:tr w:rsidR="00B45A9E" w:rsidRPr="002B798A" w14:paraId="194C5EA7"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7E66ED35" w14:textId="77777777"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14</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DA6F686" w14:textId="77777777"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 xml:space="preserve">Funkcjonalność </w:t>
            </w:r>
            <w:r w:rsidRPr="002B798A">
              <w:rPr>
                <w:sz w:val="22"/>
                <w:szCs w:val="22"/>
              </w:rPr>
              <w:t>– co najmniej</w:t>
            </w:r>
            <w:r w:rsidRPr="002B798A">
              <w:rPr>
                <w:rStyle w:val="Pogrubienie"/>
                <w:sz w:val="22"/>
                <w:szCs w:val="22"/>
              </w:rPr>
              <w:t xml:space="preserve"> </w:t>
            </w:r>
            <w:r w:rsidRPr="002B798A">
              <w:rPr>
                <w:sz w:val="22"/>
                <w:szCs w:val="22"/>
              </w:rPr>
              <w:t xml:space="preserve">serwer plikowy, serwer FTP, backup, </w:t>
            </w:r>
            <w:proofErr w:type="spellStart"/>
            <w:r w:rsidRPr="002B798A">
              <w:rPr>
                <w:sz w:val="22"/>
                <w:szCs w:val="22"/>
              </w:rPr>
              <w:t>vpn</w:t>
            </w:r>
            <w:proofErr w:type="spellEnd"/>
            <w:r w:rsidRPr="002B798A">
              <w:rPr>
                <w:sz w:val="22"/>
                <w:szCs w:val="22"/>
              </w:rPr>
              <w:t xml:space="preserve"> serwer/klient.</w:t>
            </w:r>
          </w:p>
        </w:tc>
      </w:tr>
      <w:tr w:rsidR="00B45A9E" w:rsidRPr="002B798A" w14:paraId="03B9971E" w14:textId="77777777" w:rsidTr="007D69EB">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10"/>
          <w:jc w:val="center"/>
        </w:trPr>
        <w:tc>
          <w:tcPr>
            <w:tcW w:w="841" w:type="dxa"/>
            <w:tcBorders>
              <w:top w:val="single" w:sz="4" w:space="0" w:color="000001"/>
              <w:left w:val="single" w:sz="4" w:space="0" w:color="000001"/>
              <w:bottom w:val="single" w:sz="4" w:space="0" w:color="000001"/>
            </w:tcBorders>
            <w:shd w:val="clear" w:color="auto" w:fill="auto"/>
            <w:tcMar>
              <w:left w:w="98" w:type="dxa"/>
            </w:tcMar>
            <w:vAlign w:val="center"/>
          </w:tcPr>
          <w:p w14:paraId="0947773D" w14:textId="527C03E6" w:rsidR="00B45A9E" w:rsidRPr="007D69EB" w:rsidRDefault="007F79E3" w:rsidP="007D69EB">
            <w:pPr>
              <w:spacing w:after="0" w:line="240" w:lineRule="atLeast"/>
              <w:jc w:val="center"/>
              <w:rPr>
                <w:rFonts w:ascii="Times New Roman" w:hAnsi="Times New Roman" w:cs="Times New Roman"/>
                <w:bCs/>
              </w:rPr>
            </w:pPr>
            <w:r w:rsidRPr="007D69EB">
              <w:rPr>
                <w:rFonts w:ascii="Times New Roman" w:hAnsi="Times New Roman" w:cs="Times New Roman"/>
                <w:bCs/>
              </w:rPr>
              <w:t>1</w:t>
            </w:r>
            <w:r w:rsidR="00CB4BDF">
              <w:rPr>
                <w:rFonts w:ascii="Times New Roman" w:hAnsi="Times New Roman" w:cs="Times New Roman"/>
                <w:bCs/>
              </w:rPr>
              <w:t>5</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5B60A66" w14:textId="77731C65" w:rsidR="00B45A9E" w:rsidRPr="002B798A" w:rsidRDefault="007F79E3" w:rsidP="007D69EB">
            <w:pPr>
              <w:pStyle w:val="NormalnyWeb"/>
              <w:spacing w:before="0" w:beforeAutospacing="0" w:after="0" w:afterAutospacing="0" w:line="240" w:lineRule="atLeast"/>
              <w:rPr>
                <w:sz w:val="22"/>
                <w:szCs w:val="22"/>
              </w:rPr>
            </w:pPr>
            <w:r w:rsidRPr="002B798A">
              <w:rPr>
                <w:rStyle w:val="Pogrubienie"/>
                <w:sz w:val="22"/>
                <w:szCs w:val="22"/>
              </w:rPr>
              <w:t xml:space="preserve">Gwarancja </w:t>
            </w:r>
            <w:r w:rsidRPr="002B798A">
              <w:rPr>
                <w:sz w:val="22"/>
                <w:szCs w:val="22"/>
              </w:rPr>
              <w:t>– 24 miesiące na urządzenie.</w:t>
            </w:r>
          </w:p>
        </w:tc>
      </w:tr>
    </w:tbl>
    <w:p w14:paraId="3327CF69" w14:textId="77777777" w:rsidR="00FB00C7" w:rsidRPr="002B798A" w:rsidRDefault="00FB00C7" w:rsidP="001727F7">
      <w:pPr>
        <w:spacing w:after="0" w:line="240" w:lineRule="auto"/>
        <w:rPr>
          <w:rFonts w:ascii="Times New Roman" w:hAnsi="Times New Roman" w:cs="Times New Roman"/>
          <w:b/>
        </w:rPr>
      </w:pPr>
    </w:p>
    <w:tbl>
      <w:tblPr>
        <w:tblW w:w="10206" w:type="dxa"/>
        <w:tblInd w:w="-57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09"/>
        <w:gridCol w:w="142"/>
        <w:gridCol w:w="9355"/>
      </w:tblGrid>
      <w:tr w:rsidR="001727F7" w:rsidRPr="002B798A" w14:paraId="7556E044" w14:textId="77777777" w:rsidTr="00D476E7">
        <w:trPr>
          <w:trHeight w:val="567"/>
        </w:trPr>
        <w:tc>
          <w:tcPr>
            <w:tcW w:w="851" w:type="dxa"/>
            <w:gridSpan w:val="2"/>
            <w:tcBorders>
              <w:top w:val="single" w:sz="4" w:space="0" w:color="000001"/>
              <w:left w:val="single" w:sz="4" w:space="0" w:color="000001"/>
              <w:bottom w:val="single" w:sz="4" w:space="0" w:color="000001"/>
            </w:tcBorders>
            <w:shd w:val="clear" w:color="auto" w:fill="BFBFBF" w:themeFill="background1" w:themeFillShade="BF"/>
            <w:tcMar>
              <w:left w:w="103" w:type="dxa"/>
            </w:tcMar>
            <w:vAlign w:val="center"/>
          </w:tcPr>
          <w:p w14:paraId="434A2609" w14:textId="77777777" w:rsidR="001727F7" w:rsidRPr="002B798A" w:rsidRDefault="001727F7" w:rsidP="007D69EB">
            <w:pPr>
              <w:spacing w:after="0" w:line="240" w:lineRule="atLeast"/>
              <w:jc w:val="center"/>
              <w:rPr>
                <w:rFonts w:ascii="Times New Roman" w:hAnsi="Times New Roman" w:cs="Times New Roman"/>
              </w:rPr>
            </w:pPr>
            <w:r w:rsidRPr="004D4303">
              <w:rPr>
                <w:rFonts w:ascii="Times New Roman" w:hAnsi="Times New Roman" w:cs="Times New Roman"/>
                <w:b/>
                <w:color w:val="000000" w:themeColor="text1"/>
              </w:rPr>
              <w:t>Lp.</w:t>
            </w:r>
          </w:p>
        </w:tc>
        <w:tc>
          <w:tcPr>
            <w:tcW w:w="935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0EA1EEE8" w14:textId="77777777" w:rsidR="001727F7" w:rsidRPr="002B798A" w:rsidRDefault="001727F7" w:rsidP="007D69EB">
            <w:pPr>
              <w:spacing w:after="0" w:line="240" w:lineRule="atLeast"/>
              <w:ind w:left="227"/>
              <w:jc w:val="center"/>
              <w:rPr>
                <w:rFonts w:ascii="Times New Roman" w:hAnsi="Times New Roman" w:cs="Times New Roman"/>
              </w:rPr>
            </w:pPr>
            <w:r w:rsidRPr="002B798A">
              <w:rPr>
                <w:rFonts w:ascii="Times New Roman" w:hAnsi="Times New Roman" w:cs="Times New Roman"/>
                <w:b/>
              </w:rPr>
              <w:t>Parametry wymagane</w:t>
            </w:r>
          </w:p>
        </w:tc>
      </w:tr>
      <w:tr w:rsidR="001727F7" w:rsidRPr="002B798A" w14:paraId="48D90006"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454"/>
          <w:jc w:val="center"/>
        </w:trPr>
        <w:tc>
          <w:tcPr>
            <w:tcW w:w="10206"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20E6946E" w14:textId="186211A5" w:rsidR="001727F7" w:rsidRPr="001727F7" w:rsidRDefault="001727F7" w:rsidP="00927F1B">
            <w:pPr>
              <w:pStyle w:val="Akapitzlist"/>
              <w:widowControl w:val="0"/>
              <w:numPr>
                <w:ilvl w:val="0"/>
                <w:numId w:val="7"/>
              </w:numPr>
              <w:suppressAutoHyphens/>
              <w:spacing w:after="0" w:line="240" w:lineRule="atLeast"/>
              <w:ind w:left="568" w:hanging="284"/>
              <w:rPr>
                <w:rFonts w:ascii="Times New Roman" w:hAnsi="Times New Roman" w:cs="Times New Roman"/>
              </w:rPr>
            </w:pPr>
            <w:r w:rsidRPr="001727F7">
              <w:rPr>
                <w:rFonts w:ascii="Times New Roman" w:hAnsi="Times New Roman" w:cs="Times New Roman"/>
                <w:b/>
              </w:rPr>
              <w:t>Zasilacz awaryjny UPS – 5 szt.</w:t>
            </w:r>
          </w:p>
        </w:tc>
      </w:tr>
      <w:tr w:rsidR="001727F7" w:rsidRPr="002B798A" w14:paraId="4FFE1EDA"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47E2CBA2" w14:textId="77777777" w:rsidR="001727F7" w:rsidRPr="002B798A" w:rsidRDefault="001727F7" w:rsidP="00CC1390">
            <w:pPr>
              <w:spacing w:after="0" w:line="240" w:lineRule="atLeast"/>
              <w:jc w:val="center"/>
              <w:rPr>
                <w:rFonts w:ascii="Times New Roman" w:hAnsi="Times New Roman" w:cs="Times New Roman"/>
              </w:rPr>
            </w:pPr>
            <w:r w:rsidRPr="002B798A">
              <w:rPr>
                <w:rFonts w:ascii="Times New Roman" w:hAnsi="Times New Roman" w:cs="Times New Roman"/>
              </w:rPr>
              <w:t>1</w:t>
            </w:r>
          </w:p>
        </w:tc>
        <w:tc>
          <w:tcPr>
            <w:tcW w:w="9355" w:type="dxa"/>
            <w:tcBorders>
              <w:top w:val="single" w:sz="4" w:space="0" w:color="000000"/>
              <w:left w:val="single" w:sz="4" w:space="0" w:color="000000"/>
              <w:bottom w:val="single" w:sz="4" w:space="0" w:color="000001"/>
              <w:right w:val="single" w:sz="4" w:space="0" w:color="000000"/>
            </w:tcBorders>
            <w:shd w:val="clear" w:color="auto" w:fill="auto"/>
            <w:vAlign w:val="center"/>
          </w:tcPr>
          <w:p w14:paraId="62AADD71" w14:textId="4AFC2CC7" w:rsidR="001727F7" w:rsidRPr="002B798A" w:rsidRDefault="001727F7" w:rsidP="00CC1390">
            <w:pPr>
              <w:tabs>
                <w:tab w:val="left" w:pos="2506"/>
              </w:tabs>
              <w:snapToGrid w:val="0"/>
              <w:spacing w:after="0" w:line="240" w:lineRule="atLeast"/>
              <w:ind w:left="113"/>
              <w:jc w:val="both"/>
              <w:rPr>
                <w:rFonts w:ascii="Times New Roman" w:hAnsi="Times New Roman" w:cs="Times New Roman"/>
              </w:rPr>
            </w:pPr>
            <w:r w:rsidRPr="002B798A">
              <w:rPr>
                <w:rFonts w:ascii="Times New Roman" w:hAnsi="Times New Roman" w:cs="Times New Roman"/>
                <w:b/>
                <w:color w:val="000000"/>
              </w:rPr>
              <w:t>Moc rzeczywista</w:t>
            </w:r>
            <w:r>
              <w:rPr>
                <w:rFonts w:ascii="Times New Roman" w:hAnsi="Times New Roman" w:cs="Times New Roman"/>
                <w:b/>
                <w:color w:val="000000"/>
              </w:rPr>
              <w:t>:</w:t>
            </w:r>
            <w:r w:rsidRPr="002B798A">
              <w:rPr>
                <w:rFonts w:ascii="Times New Roman" w:hAnsi="Times New Roman" w:cs="Times New Roman"/>
                <w:color w:val="000000"/>
              </w:rPr>
              <w:t xml:space="preserve"> minimum 600W</w:t>
            </w:r>
            <w:r w:rsidR="00CC1390">
              <w:rPr>
                <w:rFonts w:ascii="Times New Roman" w:hAnsi="Times New Roman" w:cs="Times New Roman"/>
                <w:color w:val="000000"/>
              </w:rPr>
              <w:t>.</w:t>
            </w:r>
          </w:p>
        </w:tc>
      </w:tr>
      <w:tr w:rsidR="001727F7" w:rsidRPr="002B798A" w14:paraId="0D9BE823"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62F27320" w14:textId="77777777" w:rsidR="001727F7" w:rsidRPr="002B798A" w:rsidRDefault="001727F7" w:rsidP="00CC1390">
            <w:pPr>
              <w:spacing w:after="0" w:line="240" w:lineRule="atLeast"/>
              <w:jc w:val="center"/>
              <w:rPr>
                <w:rFonts w:ascii="Times New Roman" w:hAnsi="Times New Roman" w:cs="Times New Roman"/>
              </w:rPr>
            </w:pPr>
            <w:r w:rsidRPr="002B798A">
              <w:rPr>
                <w:rFonts w:ascii="Times New Roman" w:hAnsi="Times New Roman" w:cs="Times New Roman"/>
              </w:rPr>
              <w:t xml:space="preserve">2 </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0A377BFA" w14:textId="474EA3DC" w:rsidR="001727F7" w:rsidRPr="002B798A" w:rsidRDefault="001727F7" w:rsidP="00CC1390">
            <w:pPr>
              <w:tabs>
                <w:tab w:val="left" w:pos="2506"/>
              </w:tabs>
              <w:snapToGrid w:val="0"/>
              <w:spacing w:after="0" w:line="240" w:lineRule="atLeast"/>
              <w:ind w:left="113"/>
              <w:jc w:val="both"/>
              <w:rPr>
                <w:rFonts w:ascii="Times New Roman" w:hAnsi="Times New Roman" w:cs="Times New Roman"/>
              </w:rPr>
            </w:pPr>
            <w:r w:rsidRPr="002B798A">
              <w:rPr>
                <w:rFonts w:ascii="Times New Roman" w:hAnsi="Times New Roman" w:cs="Times New Roman"/>
                <w:b/>
                <w:iCs/>
                <w:color w:val="000000"/>
              </w:rPr>
              <w:t xml:space="preserve">Moc </w:t>
            </w:r>
            <w:r>
              <w:rPr>
                <w:rFonts w:ascii="Times New Roman" w:hAnsi="Times New Roman" w:cs="Times New Roman"/>
                <w:b/>
                <w:iCs/>
                <w:color w:val="000000"/>
              </w:rPr>
              <w:t>pozorna:</w:t>
            </w:r>
            <w:r w:rsidRPr="002B798A">
              <w:rPr>
                <w:rFonts w:ascii="Times New Roman" w:hAnsi="Times New Roman" w:cs="Times New Roman"/>
                <w:b/>
                <w:iCs/>
                <w:color w:val="000000"/>
              </w:rPr>
              <w:t xml:space="preserve"> </w:t>
            </w:r>
            <w:r w:rsidRPr="002B798A">
              <w:rPr>
                <w:rFonts w:ascii="Times New Roman" w:hAnsi="Times New Roman" w:cs="Times New Roman"/>
                <w:iCs/>
                <w:color w:val="000000"/>
              </w:rPr>
              <w:t>minimum 1000VA</w:t>
            </w:r>
            <w:r w:rsidR="00CC1390">
              <w:rPr>
                <w:rFonts w:ascii="Times New Roman" w:hAnsi="Times New Roman" w:cs="Times New Roman"/>
                <w:iCs/>
                <w:color w:val="000000"/>
              </w:rPr>
              <w:t>.</w:t>
            </w:r>
          </w:p>
        </w:tc>
      </w:tr>
      <w:tr w:rsidR="001727F7" w:rsidRPr="002B798A" w14:paraId="12A5E23C"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312530AD" w14:textId="77777777" w:rsidR="001727F7" w:rsidRPr="002B798A" w:rsidRDefault="001727F7" w:rsidP="00CC1390">
            <w:pPr>
              <w:spacing w:after="0" w:line="240" w:lineRule="atLeast"/>
              <w:jc w:val="center"/>
              <w:rPr>
                <w:rFonts w:ascii="Times New Roman" w:hAnsi="Times New Roman" w:cs="Times New Roman"/>
              </w:rPr>
            </w:pPr>
            <w:r w:rsidRPr="002B798A">
              <w:rPr>
                <w:rFonts w:ascii="Times New Roman" w:hAnsi="Times New Roman" w:cs="Times New Roman"/>
              </w:rPr>
              <w:t xml:space="preserve">3 </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7AC92BE5" w14:textId="2EF11965" w:rsidR="001727F7" w:rsidRPr="002B798A" w:rsidRDefault="001727F7" w:rsidP="00CC1390">
            <w:pPr>
              <w:tabs>
                <w:tab w:val="left" w:pos="2506"/>
              </w:tabs>
              <w:snapToGrid w:val="0"/>
              <w:spacing w:after="0" w:line="240" w:lineRule="atLeast"/>
              <w:ind w:left="113"/>
              <w:jc w:val="both"/>
              <w:rPr>
                <w:rFonts w:ascii="Times New Roman" w:hAnsi="Times New Roman" w:cs="Times New Roman"/>
              </w:rPr>
            </w:pPr>
            <w:r w:rsidRPr="002B798A">
              <w:rPr>
                <w:rFonts w:ascii="Times New Roman" w:hAnsi="Times New Roman" w:cs="Times New Roman"/>
                <w:b/>
                <w:iCs/>
                <w:color w:val="000000"/>
              </w:rPr>
              <w:t>Napięcie wyjściowe</w:t>
            </w:r>
            <w:r>
              <w:rPr>
                <w:rFonts w:ascii="Times New Roman" w:hAnsi="Times New Roman" w:cs="Times New Roman"/>
                <w:b/>
                <w:iCs/>
                <w:color w:val="000000"/>
              </w:rPr>
              <w:t>:</w:t>
            </w:r>
            <w:r w:rsidRPr="002B798A">
              <w:rPr>
                <w:rFonts w:ascii="Times New Roman" w:hAnsi="Times New Roman" w:cs="Times New Roman"/>
                <w:b/>
                <w:iCs/>
                <w:color w:val="000000"/>
              </w:rPr>
              <w:t xml:space="preserve"> </w:t>
            </w:r>
            <w:r w:rsidRPr="002B798A">
              <w:rPr>
                <w:rFonts w:ascii="Times New Roman" w:hAnsi="Times New Roman" w:cs="Times New Roman"/>
                <w:iCs/>
                <w:color w:val="000000"/>
              </w:rPr>
              <w:t>230V</w:t>
            </w:r>
            <w:r w:rsidR="00CC1390">
              <w:rPr>
                <w:rFonts w:ascii="Times New Roman" w:hAnsi="Times New Roman" w:cs="Times New Roman"/>
                <w:iCs/>
                <w:color w:val="000000"/>
              </w:rPr>
              <w:t>.</w:t>
            </w:r>
          </w:p>
        </w:tc>
      </w:tr>
      <w:tr w:rsidR="001727F7" w:rsidRPr="002B798A" w14:paraId="23AE7309"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00E4DCF6" w14:textId="77777777" w:rsidR="001727F7" w:rsidRPr="002B798A" w:rsidRDefault="001727F7" w:rsidP="00CC1390">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66FD6F94" w14:textId="726815CC" w:rsidR="001727F7" w:rsidRPr="002B798A" w:rsidRDefault="001727F7" w:rsidP="00CC1390">
            <w:pPr>
              <w:pStyle w:val="WW-Zawartotabeli1"/>
              <w:tabs>
                <w:tab w:val="left" w:pos="2509"/>
              </w:tabs>
              <w:spacing w:after="0" w:line="240" w:lineRule="atLeast"/>
              <w:ind w:left="136" w:hanging="23"/>
              <w:jc w:val="both"/>
              <w:rPr>
                <w:sz w:val="22"/>
                <w:szCs w:val="22"/>
              </w:rPr>
            </w:pPr>
            <w:r w:rsidRPr="002B798A">
              <w:rPr>
                <w:b/>
                <w:sz w:val="22"/>
                <w:szCs w:val="22"/>
              </w:rPr>
              <w:t>Układ AVR</w:t>
            </w:r>
            <w:r w:rsidR="00162511">
              <w:rPr>
                <w:b/>
                <w:sz w:val="22"/>
                <w:szCs w:val="22"/>
              </w:rPr>
              <w:t>:</w:t>
            </w:r>
            <w:r w:rsidRPr="002B798A">
              <w:rPr>
                <w:b/>
                <w:sz w:val="22"/>
                <w:szCs w:val="22"/>
              </w:rPr>
              <w:t xml:space="preserve"> </w:t>
            </w:r>
            <w:r w:rsidRPr="002B798A">
              <w:rPr>
                <w:sz w:val="22"/>
                <w:szCs w:val="22"/>
              </w:rPr>
              <w:t>tak</w:t>
            </w:r>
            <w:r w:rsidR="00CC1390">
              <w:rPr>
                <w:sz w:val="22"/>
                <w:szCs w:val="22"/>
              </w:rPr>
              <w:t>.</w:t>
            </w:r>
          </w:p>
        </w:tc>
      </w:tr>
      <w:tr w:rsidR="001727F7" w:rsidRPr="002B798A" w14:paraId="6989807E"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1127"/>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767FDF48" w14:textId="77777777" w:rsidR="001727F7" w:rsidRPr="002B798A" w:rsidRDefault="001727F7" w:rsidP="00CC1390">
            <w:pPr>
              <w:spacing w:after="0" w:line="240" w:lineRule="atLeast"/>
              <w:jc w:val="center"/>
              <w:rPr>
                <w:rFonts w:ascii="Times New Roman" w:hAnsi="Times New Roman" w:cs="Times New Roman"/>
              </w:rPr>
            </w:pPr>
            <w:r w:rsidRPr="002B798A">
              <w:rPr>
                <w:rFonts w:ascii="Times New Roman" w:hAnsi="Times New Roman" w:cs="Times New Roman"/>
              </w:rPr>
              <w:t>5</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22A5C425" w14:textId="77777777" w:rsidR="001727F7" w:rsidRPr="00162511" w:rsidRDefault="001727F7" w:rsidP="00CC1390">
            <w:pPr>
              <w:pStyle w:val="WW-Zawartotabeli1"/>
              <w:tabs>
                <w:tab w:val="left" w:pos="2509"/>
              </w:tabs>
              <w:spacing w:after="0" w:line="240" w:lineRule="atLeast"/>
              <w:ind w:left="137"/>
              <w:jc w:val="both"/>
              <w:rPr>
                <w:b/>
                <w:sz w:val="22"/>
                <w:szCs w:val="22"/>
              </w:rPr>
            </w:pPr>
            <w:r w:rsidRPr="00162511">
              <w:rPr>
                <w:b/>
                <w:sz w:val="22"/>
                <w:szCs w:val="22"/>
              </w:rPr>
              <w:t>Dodatkowe funkcjonalności:</w:t>
            </w:r>
          </w:p>
          <w:p w14:paraId="4C628400" w14:textId="39E18DC0" w:rsidR="001727F7" w:rsidRPr="002B798A" w:rsidRDefault="001727F7" w:rsidP="00927F1B">
            <w:pPr>
              <w:pStyle w:val="WW-Zawartotabeli1"/>
              <w:numPr>
                <w:ilvl w:val="0"/>
                <w:numId w:val="23"/>
              </w:numPr>
              <w:tabs>
                <w:tab w:val="clear" w:pos="833"/>
              </w:tabs>
              <w:spacing w:after="0" w:line="240" w:lineRule="atLeast"/>
              <w:ind w:left="340" w:hanging="227"/>
              <w:jc w:val="both"/>
              <w:rPr>
                <w:sz w:val="22"/>
                <w:szCs w:val="22"/>
              </w:rPr>
            </w:pPr>
            <w:r w:rsidRPr="002B798A">
              <w:rPr>
                <w:sz w:val="22"/>
                <w:szCs w:val="22"/>
              </w:rPr>
              <w:t>zimny start</w:t>
            </w:r>
            <w:r w:rsidR="00CC1390">
              <w:rPr>
                <w:sz w:val="22"/>
                <w:szCs w:val="22"/>
              </w:rPr>
              <w:t>,</w:t>
            </w:r>
          </w:p>
          <w:p w14:paraId="7A6ED58E" w14:textId="1D07E4CE" w:rsidR="001727F7" w:rsidRPr="002B798A" w:rsidRDefault="001727F7" w:rsidP="00927F1B">
            <w:pPr>
              <w:pStyle w:val="WW-Zawartotabeli1"/>
              <w:numPr>
                <w:ilvl w:val="0"/>
                <w:numId w:val="23"/>
              </w:numPr>
              <w:tabs>
                <w:tab w:val="clear" w:pos="833"/>
              </w:tabs>
              <w:spacing w:after="0" w:line="240" w:lineRule="atLeast"/>
              <w:ind w:left="340" w:hanging="227"/>
              <w:jc w:val="both"/>
              <w:rPr>
                <w:sz w:val="22"/>
                <w:szCs w:val="22"/>
              </w:rPr>
            </w:pPr>
            <w:r w:rsidRPr="002B798A">
              <w:rPr>
                <w:sz w:val="22"/>
                <w:szCs w:val="22"/>
              </w:rPr>
              <w:t>ochrona przed całkowitym rozładowaniem baterii</w:t>
            </w:r>
            <w:r w:rsidR="00CC1390">
              <w:rPr>
                <w:sz w:val="22"/>
                <w:szCs w:val="22"/>
              </w:rPr>
              <w:t>,</w:t>
            </w:r>
          </w:p>
          <w:p w14:paraId="09039576" w14:textId="52E17572" w:rsidR="001727F7" w:rsidRPr="002B798A" w:rsidRDefault="001727F7" w:rsidP="00927F1B">
            <w:pPr>
              <w:pStyle w:val="WW-Zawartotabeli1"/>
              <w:numPr>
                <w:ilvl w:val="0"/>
                <w:numId w:val="23"/>
              </w:numPr>
              <w:tabs>
                <w:tab w:val="clear" w:pos="833"/>
              </w:tabs>
              <w:spacing w:after="0" w:line="240" w:lineRule="atLeast"/>
              <w:ind w:left="340" w:hanging="227"/>
              <w:jc w:val="both"/>
              <w:rPr>
                <w:sz w:val="22"/>
                <w:szCs w:val="22"/>
              </w:rPr>
            </w:pPr>
            <w:r w:rsidRPr="002B798A">
              <w:rPr>
                <w:sz w:val="22"/>
                <w:szCs w:val="22"/>
              </w:rPr>
              <w:t>test baterii</w:t>
            </w:r>
            <w:r w:rsidR="00CC1390">
              <w:rPr>
                <w:sz w:val="22"/>
                <w:szCs w:val="22"/>
              </w:rPr>
              <w:t>.</w:t>
            </w:r>
          </w:p>
        </w:tc>
      </w:tr>
      <w:tr w:rsidR="001727F7" w:rsidRPr="002B798A" w14:paraId="7890F984"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5B135D8E" w14:textId="77777777" w:rsidR="001727F7" w:rsidRPr="002B798A" w:rsidRDefault="001727F7" w:rsidP="00CC1390">
            <w:pPr>
              <w:spacing w:after="0" w:line="240" w:lineRule="atLeast"/>
              <w:jc w:val="center"/>
              <w:rPr>
                <w:rFonts w:ascii="Times New Roman" w:hAnsi="Times New Roman" w:cs="Times New Roman"/>
                <w:iCs/>
                <w:color w:val="000000"/>
              </w:rPr>
            </w:pPr>
            <w:r w:rsidRPr="002B798A">
              <w:rPr>
                <w:rFonts w:ascii="Times New Roman" w:hAnsi="Times New Roman" w:cs="Times New Roman"/>
              </w:rPr>
              <w:t>6</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38ADA49D" w14:textId="7ADE20C9" w:rsidR="001727F7" w:rsidRPr="002B798A" w:rsidRDefault="001727F7" w:rsidP="00CC1390">
            <w:pPr>
              <w:pStyle w:val="WW-Zawartotabeli1"/>
              <w:tabs>
                <w:tab w:val="left" w:pos="2509"/>
              </w:tabs>
              <w:spacing w:after="0" w:line="240" w:lineRule="atLeast"/>
              <w:ind w:left="136" w:hanging="23"/>
              <w:jc w:val="both"/>
              <w:rPr>
                <w:sz w:val="22"/>
                <w:szCs w:val="22"/>
              </w:rPr>
            </w:pPr>
            <w:r w:rsidRPr="002B798A">
              <w:rPr>
                <w:b/>
                <w:sz w:val="22"/>
                <w:szCs w:val="22"/>
              </w:rPr>
              <w:t>Liczba gniazd wyjściowych</w:t>
            </w:r>
            <w:r w:rsidR="00C75AB3">
              <w:rPr>
                <w:b/>
                <w:sz w:val="22"/>
                <w:szCs w:val="22"/>
              </w:rPr>
              <w:t>:</w:t>
            </w:r>
            <w:r w:rsidRPr="002B798A">
              <w:rPr>
                <w:b/>
                <w:sz w:val="22"/>
                <w:szCs w:val="22"/>
              </w:rPr>
              <w:t xml:space="preserve"> </w:t>
            </w:r>
            <w:r w:rsidRPr="002B798A">
              <w:rPr>
                <w:sz w:val="22"/>
                <w:szCs w:val="22"/>
              </w:rPr>
              <w:t>minimum 8 sztuk ( w tym minimum 4 z podtrzymaniem)</w:t>
            </w:r>
            <w:r w:rsidR="00CC1390">
              <w:rPr>
                <w:sz w:val="22"/>
                <w:szCs w:val="22"/>
              </w:rPr>
              <w:t>.</w:t>
            </w:r>
          </w:p>
        </w:tc>
      </w:tr>
      <w:tr w:rsidR="00CC1390" w:rsidRPr="002B798A" w14:paraId="1A3B382C"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3AAA041F" w14:textId="1FE4E558" w:rsidR="00CC1390" w:rsidRPr="002B798A" w:rsidRDefault="00CC1390" w:rsidP="00CC1390">
            <w:pPr>
              <w:spacing w:after="0" w:line="240" w:lineRule="atLeast"/>
              <w:jc w:val="center"/>
              <w:rPr>
                <w:rFonts w:ascii="Times New Roman" w:hAnsi="Times New Roman" w:cs="Times New Roman"/>
              </w:rPr>
            </w:pPr>
            <w:r>
              <w:rPr>
                <w:rFonts w:ascii="Times New Roman" w:hAnsi="Times New Roman" w:cs="Times New Roman"/>
              </w:rPr>
              <w:t>7</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276CF68D" w14:textId="7DDB5415" w:rsidR="00CC1390" w:rsidRPr="002B798A" w:rsidRDefault="00CC1390" w:rsidP="00CC1390">
            <w:pPr>
              <w:pStyle w:val="WW-Zawartotabeli1"/>
              <w:tabs>
                <w:tab w:val="left" w:pos="2509"/>
              </w:tabs>
              <w:spacing w:after="0" w:line="240" w:lineRule="atLeast"/>
              <w:ind w:left="136" w:hanging="23"/>
              <w:jc w:val="both"/>
              <w:rPr>
                <w:sz w:val="22"/>
                <w:szCs w:val="22"/>
              </w:rPr>
            </w:pPr>
            <w:r w:rsidRPr="002B798A">
              <w:rPr>
                <w:b/>
                <w:bCs/>
                <w:sz w:val="22"/>
                <w:szCs w:val="22"/>
              </w:rPr>
              <w:t>Typ gniazd wyjściowych</w:t>
            </w:r>
            <w:r w:rsidR="00C75AB3">
              <w:rPr>
                <w:b/>
                <w:bCs/>
                <w:sz w:val="22"/>
                <w:szCs w:val="22"/>
              </w:rPr>
              <w:t>:</w:t>
            </w:r>
            <w:r w:rsidRPr="002B798A">
              <w:rPr>
                <w:b/>
                <w:bCs/>
                <w:sz w:val="22"/>
                <w:szCs w:val="22"/>
              </w:rPr>
              <w:t xml:space="preserve"> </w:t>
            </w:r>
            <w:r w:rsidRPr="00CC1390">
              <w:rPr>
                <w:sz w:val="22"/>
                <w:szCs w:val="22"/>
              </w:rPr>
              <w:t>C13</w:t>
            </w:r>
            <w:r>
              <w:rPr>
                <w:sz w:val="22"/>
                <w:szCs w:val="22"/>
              </w:rPr>
              <w:t>.</w:t>
            </w:r>
          </w:p>
        </w:tc>
      </w:tr>
      <w:tr w:rsidR="001727F7" w:rsidRPr="002B798A" w14:paraId="43A3CBE6"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164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6CC13F07" w14:textId="2DACCED6" w:rsidR="001727F7" w:rsidRPr="002B798A" w:rsidRDefault="00CC1390" w:rsidP="00CC1390">
            <w:pPr>
              <w:spacing w:after="0" w:line="240" w:lineRule="atLeast"/>
              <w:jc w:val="center"/>
              <w:rPr>
                <w:rFonts w:ascii="Times New Roman" w:hAnsi="Times New Roman" w:cs="Times New Roman"/>
              </w:rPr>
            </w:pPr>
            <w:r>
              <w:rPr>
                <w:rFonts w:ascii="Times New Roman" w:hAnsi="Times New Roman" w:cs="Times New Roman"/>
              </w:rPr>
              <w:t>8</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4C9BD5F8" w14:textId="51DFBC50" w:rsidR="001727F7" w:rsidRPr="002B798A" w:rsidRDefault="001727F7" w:rsidP="00222862">
            <w:pPr>
              <w:pStyle w:val="Tekstpodstawowy"/>
              <w:spacing w:after="0" w:line="240" w:lineRule="atLeast"/>
              <w:ind w:left="142"/>
              <w:jc w:val="both"/>
              <w:rPr>
                <w:rFonts w:ascii="Times New Roman" w:hAnsi="Times New Roman" w:cs="Times New Roman"/>
              </w:rPr>
            </w:pPr>
            <w:r w:rsidRPr="00162511">
              <w:rPr>
                <w:rFonts w:ascii="Times New Roman" w:hAnsi="Times New Roman" w:cs="Times New Roman"/>
                <w:b/>
              </w:rPr>
              <w:t>Spełni</w:t>
            </w:r>
            <w:r w:rsidR="00162511">
              <w:rPr>
                <w:rFonts w:ascii="Times New Roman" w:hAnsi="Times New Roman" w:cs="Times New Roman"/>
                <w:b/>
              </w:rPr>
              <w:t>ane</w:t>
            </w:r>
            <w:r w:rsidRPr="00162511">
              <w:rPr>
                <w:rFonts w:ascii="Times New Roman" w:hAnsi="Times New Roman" w:cs="Times New Roman"/>
                <w:b/>
              </w:rPr>
              <w:t xml:space="preserve"> norm</w:t>
            </w:r>
            <w:r w:rsidR="00162511">
              <w:rPr>
                <w:rFonts w:ascii="Times New Roman" w:hAnsi="Times New Roman" w:cs="Times New Roman"/>
                <w:b/>
              </w:rPr>
              <w:t>:</w:t>
            </w:r>
            <w:r w:rsidRPr="002B798A">
              <w:rPr>
                <w:rFonts w:ascii="Times New Roman" w:hAnsi="Times New Roman" w:cs="Times New Roman"/>
              </w:rPr>
              <w:t xml:space="preserve"> </w:t>
            </w:r>
          </w:p>
          <w:p w14:paraId="116C70A0" w14:textId="5BD9C79A" w:rsidR="001727F7" w:rsidRPr="002B798A" w:rsidRDefault="001727F7" w:rsidP="00222862">
            <w:pPr>
              <w:pStyle w:val="Tekstpodstawowy"/>
              <w:numPr>
                <w:ilvl w:val="0"/>
                <w:numId w:val="24"/>
              </w:numPr>
              <w:spacing w:after="0" w:line="240" w:lineRule="atLeast"/>
              <w:ind w:left="369" w:hanging="227"/>
              <w:jc w:val="both"/>
              <w:rPr>
                <w:rFonts w:ascii="Times New Roman" w:hAnsi="Times New Roman" w:cs="Times New Roman"/>
              </w:rPr>
            </w:pPr>
            <w:r w:rsidRPr="002B798A">
              <w:rPr>
                <w:rFonts w:ascii="Times New Roman" w:hAnsi="Times New Roman" w:cs="Times New Roman"/>
              </w:rPr>
              <w:t>IEC/EN 62040-1 - Systemy bezprzerwowego zasilania (UPS)</w:t>
            </w:r>
            <w:r w:rsidR="00587966">
              <w:rPr>
                <w:rFonts w:ascii="Times New Roman" w:hAnsi="Times New Roman" w:cs="Times New Roman"/>
              </w:rPr>
              <w:t xml:space="preserve"> -</w:t>
            </w:r>
            <w:r w:rsidRPr="002B798A">
              <w:rPr>
                <w:rFonts w:ascii="Times New Roman" w:hAnsi="Times New Roman" w:cs="Times New Roman"/>
              </w:rPr>
              <w:t xml:space="preserve"> Część 1-1: Wymagania ogólne i wymagania dotyczące bezpieczeństwa UPS stosowanych w miejscach dostępnych dla operatorów</w:t>
            </w:r>
            <w:r w:rsidR="00CC1390">
              <w:rPr>
                <w:rFonts w:ascii="Times New Roman" w:hAnsi="Times New Roman" w:cs="Times New Roman"/>
              </w:rPr>
              <w:t>,</w:t>
            </w:r>
          </w:p>
          <w:p w14:paraId="08296253" w14:textId="358161A9" w:rsidR="001727F7" w:rsidRPr="002B798A" w:rsidRDefault="001727F7" w:rsidP="00222862">
            <w:pPr>
              <w:pStyle w:val="Tekstpodstawowy"/>
              <w:numPr>
                <w:ilvl w:val="0"/>
                <w:numId w:val="24"/>
              </w:numPr>
              <w:spacing w:after="0" w:line="240" w:lineRule="atLeast"/>
              <w:ind w:left="369" w:hanging="227"/>
              <w:jc w:val="both"/>
              <w:rPr>
                <w:rFonts w:ascii="Times New Roman" w:hAnsi="Times New Roman" w:cs="Times New Roman"/>
              </w:rPr>
            </w:pPr>
            <w:r w:rsidRPr="002B798A">
              <w:rPr>
                <w:rFonts w:ascii="Times New Roman" w:hAnsi="Times New Roman" w:cs="Times New Roman"/>
              </w:rPr>
              <w:t>IEC/EN 62040-2 - Systemy bezprzerwowego zasilania (UPS)</w:t>
            </w:r>
            <w:r w:rsidR="00587966">
              <w:rPr>
                <w:rFonts w:ascii="Times New Roman" w:hAnsi="Times New Roman" w:cs="Times New Roman"/>
              </w:rPr>
              <w:t xml:space="preserve"> -</w:t>
            </w:r>
            <w:r w:rsidRPr="002B798A">
              <w:rPr>
                <w:rFonts w:ascii="Times New Roman" w:hAnsi="Times New Roman" w:cs="Times New Roman"/>
              </w:rPr>
              <w:t xml:space="preserve"> Część 2: Wymagania dotyczące kompatybilności elektromagnetycznej (EMC)</w:t>
            </w:r>
            <w:r w:rsidR="00CC1390">
              <w:rPr>
                <w:rFonts w:ascii="Times New Roman" w:hAnsi="Times New Roman" w:cs="Times New Roman"/>
              </w:rPr>
              <w:t>,</w:t>
            </w:r>
          </w:p>
          <w:p w14:paraId="36ADC678" w14:textId="2F3625F1" w:rsidR="001727F7" w:rsidRPr="002B798A" w:rsidRDefault="001727F7" w:rsidP="00222862">
            <w:pPr>
              <w:pStyle w:val="Tekstpodstawowy"/>
              <w:numPr>
                <w:ilvl w:val="0"/>
                <w:numId w:val="24"/>
              </w:numPr>
              <w:spacing w:after="0" w:line="240" w:lineRule="atLeast"/>
              <w:ind w:left="369" w:hanging="227"/>
              <w:jc w:val="both"/>
              <w:rPr>
                <w:rFonts w:ascii="Times New Roman" w:hAnsi="Times New Roman" w:cs="Times New Roman"/>
              </w:rPr>
            </w:pPr>
            <w:r w:rsidRPr="002B798A">
              <w:rPr>
                <w:rFonts w:ascii="Times New Roman" w:hAnsi="Times New Roman" w:cs="Times New Roman"/>
              </w:rPr>
              <w:t>CE</w:t>
            </w:r>
            <w:r w:rsidR="00CC1390">
              <w:rPr>
                <w:rFonts w:ascii="Times New Roman" w:hAnsi="Times New Roman" w:cs="Times New Roman"/>
              </w:rPr>
              <w:t>.</w:t>
            </w:r>
          </w:p>
        </w:tc>
      </w:tr>
      <w:tr w:rsidR="006425DD" w:rsidRPr="002B798A" w14:paraId="084200DA" w14:textId="77777777" w:rsidTr="00D476E7">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000001"/>
              <w:right w:val="single" w:sz="4" w:space="0" w:color="000000"/>
            </w:tcBorders>
            <w:shd w:val="clear" w:color="auto" w:fill="auto"/>
            <w:vAlign w:val="center"/>
          </w:tcPr>
          <w:p w14:paraId="458B1D4E" w14:textId="67276483" w:rsidR="006425DD" w:rsidRDefault="006425DD" w:rsidP="00CC1390">
            <w:pPr>
              <w:spacing w:after="0" w:line="240" w:lineRule="atLeast"/>
              <w:jc w:val="center"/>
              <w:rPr>
                <w:rFonts w:ascii="Times New Roman" w:hAnsi="Times New Roman" w:cs="Times New Roman"/>
              </w:rPr>
            </w:pPr>
            <w:r>
              <w:rPr>
                <w:rFonts w:ascii="Times New Roman" w:hAnsi="Times New Roman" w:cs="Times New Roman"/>
              </w:rPr>
              <w:t>9</w:t>
            </w:r>
          </w:p>
        </w:tc>
        <w:tc>
          <w:tcPr>
            <w:tcW w:w="9355" w:type="dxa"/>
            <w:tcBorders>
              <w:top w:val="single" w:sz="4" w:space="0" w:color="000001"/>
              <w:left w:val="single" w:sz="4" w:space="0" w:color="000000"/>
              <w:bottom w:val="single" w:sz="4" w:space="0" w:color="000001"/>
              <w:right w:val="single" w:sz="4" w:space="0" w:color="000000"/>
            </w:tcBorders>
            <w:shd w:val="clear" w:color="auto" w:fill="auto"/>
            <w:vAlign w:val="center"/>
          </w:tcPr>
          <w:p w14:paraId="04F00D7C" w14:textId="565E7175" w:rsidR="006425DD" w:rsidRPr="00162511" w:rsidRDefault="006425DD" w:rsidP="00222862">
            <w:pPr>
              <w:pStyle w:val="Tekstpodstawowy"/>
              <w:spacing w:after="0" w:line="240" w:lineRule="atLeast"/>
              <w:ind w:left="142"/>
              <w:jc w:val="both"/>
              <w:rPr>
                <w:rFonts w:ascii="Times New Roman" w:hAnsi="Times New Roman" w:cs="Times New Roman"/>
                <w:b/>
              </w:rPr>
            </w:pPr>
            <w:r w:rsidRPr="006425DD">
              <w:rPr>
                <w:rFonts w:ascii="Times New Roman" w:hAnsi="Times New Roman" w:cs="Times New Roman"/>
                <w:b/>
              </w:rPr>
              <w:t xml:space="preserve">Wymagania dodatkowe: </w:t>
            </w:r>
            <w:r w:rsidRPr="006425DD">
              <w:rPr>
                <w:rFonts w:ascii="Times New Roman" w:hAnsi="Times New Roman" w:cs="Times New Roman"/>
              </w:rPr>
              <w:t>zainstalowane akumulatory w liczbie i o pojemności zalecanej przez producenta oferowanego modelu urządzenia</w:t>
            </w:r>
            <w:r>
              <w:rPr>
                <w:rFonts w:ascii="Times New Roman" w:hAnsi="Times New Roman" w:cs="Times New Roman"/>
              </w:rPr>
              <w:t>.</w:t>
            </w:r>
          </w:p>
        </w:tc>
      </w:tr>
      <w:tr w:rsidR="001727F7" w:rsidRPr="002B798A" w14:paraId="563B2BD4" w14:textId="77777777" w:rsidTr="00C261CA">
        <w:tblPrEx>
          <w:jc w:val="center"/>
          <w:tblInd w:w="0" w:type="dxa"/>
          <w:tblBorders>
            <w:right w:val="single" w:sz="4" w:space="0" w:color="000001"/>
            <w:insideV w:val="single" w:sz="4" w:space="0" w:color="000001"/>
          </w:tblBorders>
          <w:tblCellMar>
            <w:left w:w="5" w:type="dxa"/>
            <w:right w:w="5" w:type="dxa"/>
          </w:tblCellMar>
        </w:tblPrEx>
        <w:trPr>
          <w:trHeight w:val="510"/>
          <w:jc w:val="center"/>
        </w:trPr>
        <w:tc>
          <w:tcPr>
            <w:tcW w:w="851" w:type="dxa"/>
            <w:gridSpan w:val="2"/>
            <w:tcBorders>
              <w:top w:val="single" w:sz="4" w:space="0" w:color="000001"/>
              <w:left w:val="single" w:sz="4" w:space="0" w:color="000001"/>
              <w:bottom w:val="single" w:sz="4" w:space="0" w:color="auto"/>
              <w:right w:val="single" w:sz="4" w:space="0" w:color="000000"/>
            </w:tcBorders>
            <w:shd w:val="clear" w:color="auto" w:fill="auto"/>
            <w:vAlign w:val="center"/>
          </w:tcPr>
          <w:p w14:paraId="7DD21C61" w14:textId="34ECE4DA" w:rsidR="001727F7" w:rsidRPr="002B798A" w:rsidRDefault="006425DD" w:rsidP="00CC1390">
            <w:pPr>
              <w:spacing w:after="0" w:line="240" w:lineRule="atLeast"/>
              <w:jc w:val="center"/>
              <w:rPr>
                <w:rFonts w:ascii="Times New Roman" w:hAnsi="Times New Roman" w:cs="Times New Roman"/>
              </w:rPr>
            </w:pPr>
            <w:r>
              <w:rPr>
                <w:rFonts w:ascii="Times New Roman" w:hAnsi="Times New Roman" w:cs="Times New Roman"/>
              </w:rPr>
              <w:t>10</w:t>
            </w:r>
          </w:p>
        </w:tc>
        <w:tc>
          <w:tcPr>
            <w:tcW w:w="935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97AFAD" w14:textId="6D6021EB" w:rsidR="001727F7" w:rsidRPr="002B798A" w:rsidRDefault="001727F7" w:rsidP="00CC1390">
            <w:pPr>
              <w:spacing w:after="0" w:line="240" w:lineRule="atLeast"/>
              <w:ind w:left="113"/>
              <w:jc w:val="both"/>
              <w:rPr>
                <w:rFonts w:ascii="Times New Roman" w:hAnsi="Times New Roman" w:cs="Times New Roman"/>
              </w:rPr>
            </w:pPr>
            <w:r w:rsidRPr="002B798A">
              <w:rPr>
                <w:rFonts w:ascii="Times New Roman" w:hAnsi="Times New Roman" w:cs="Times New Roman"/>
                <w:b/>
              </w:rPr>
              <w:t>Gwarancja</w:t>
            </w:r>
            <w:r w:rsidR="00C75AB3">
              <w:rPr>
                <w:rFonts w:ascii="Times New Roman" w:hAnsi="Times New Roman" w:cs="Times New Roman"/>
                <w:b/>
              </w:rPr>
              <w:t>:</w:t>
            </w:r>
            <w:r w:rsidR="00C75AB3">
              <w:rPr>
                <w:rFonts w:ascii="Times New Roman" w:hAnsi="Times New Roman" w:cs="Times New Roman"/>
              </w:rPr>
              <w:t xml:space="preserve"> </w:t>
            </w:r>
            <w:r w:rsidRPr="002B798A">
              <w:rPr>
                <w:rFonts w:ascii="Times New Roman" w:hAnsi="Times New Roman" w:cs="Times New Roman"/>
              </w:rPr>
              <w:t>24 miesiące</w:t>
            </w:r>
            <w:r w:rsidR="00CC1390">
              <w:rPr>
                <w:rFonts w:ascii="Times New Roman" w:hAnsi="Times New Roman" w:cs="Times New Roman"/>
              </w:rPr>
              <w:t>.</w:t>
            </w:r>
          </w:p>
        </w:tc>
      </w:tr>
      <w:tr w:rsidR="00162511" w:rsidRPr="002B798A" w14:paraId="024F6562" w14:textId="77777777" w:rsidTr="00C261CA">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5D8A74" w14:textId="2B44C66F" w:rsidR="00162511" w:rsidRPr="002B798A" w:rsidRDefault="004D4303" w:rsidP="00CC1390">
            <w:pPr>
              <w:pStyle w:val="Normal1"/>
              <w:tabs>
                <w:tab w:val="left" w:pos="708"/>
                <w:tab w:val="left" w:pos="1416"/>
              </w:tabs>
              <w:spacing w:line="240" w:lineRule="atLeast"/>
              <w:jc w:val="center"/>
              <w:rPr>
                <w:b/>
                <w:sz w:val="22"/>
                <w:szCs w:val="22"/>
                <w:lang w:val="pl-PL" w:eastAsia="pl-PL"/>
              </w:rPr>
            </w:pPr>
            <w:r>
              <w:rPr>
                <w:b/>
                <w:color w:val="000000" w:themeColor="text1"/>
                <w:sz w:val="22"/>
                <w:szCs w:val="22"/>
                <w:lang w:val="pl-PL" w:eastAsia="pl-PL"/>
              </w:rPr>
              <w:lastRenderedPageBreak/>
              <w:t>L</w:t>
            </w:r>
            <w:r w:rsidR="00162511" w:rsidRPr="004D4303">
              <w:rPr>
                <w:b/>
                <w:color w:val="000000" w:themeColor="text1"/>
                <w:sz w:val="22"/>
                <w:szCs w:val="22"/>
                <w:lang w:val="pl-PL" w:eastAsia="pl-PL"/>
              </w:rPr>
              <w:t>p.</w:t>
            </w:r>
          </w:p>
        </w:tc>
        <w:tc>
          <w:tcPr>
            <w:tcW w:w="949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5439B" w14:textId="77777777" w:rsidR="00162511" w:rsidRPr="002B798A" w:rsidRDefault="00162511" w:rsidP="00CC1390">
            <w:pPr>
              <w:pStyle w:val="Normal1"/>
              <w:tabs>
                <w:tab w:val="left" w:pos="708"/>
                <w:tab w:val="left" w:pos="1416"/>
              </w:tabs>
              <w:spacing w:line="240" w:lineRule="atLeast"/>
              <w:ind w:left="141"/>
              <w:jc w:val="center"/>
              <w:rPr>
                <w:sz w:val="22"/>
                <w:szCs w:val="22"/>
                <w:lang w:val="pl-PL"/>
              </w:rPr>
            </w:pPr>
            <w:r w:rsidRPr="002B798A">
              <w:rPr>
                <w:b/>
                <w:sz w:val="22"/>
                <w:szCs w:val="22"/>
                <w:lang w:val="pl-PL" w:eastAsia="pl-PL"/>
              </w:rPr>
              <w:t>Parametry wymagane</w:t>
            </w:r>
          </w:p>
        </w:tc>
      </w:tr>
      <w:tr w:rsidR="00162511" w:rsidRPr="002B798A" w14:paraId="4C76E221" w14:textId="77777777" w:rsidTr="00C261CA">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10C6F" w14:textId="18995E36" w:rsidR="00162511" w:rsidRPr="00162511" w:rsidRDefault="00162511" w:rsidP="00927F1B">
            <w:pPr>
              <w:pStyle w:val="Akapitzlist"/>
              <w:numPr>
                <w:ilvl w:val="0"/>
                <w:numId w:val="7"/>
              </w:numPr>
              <w:spacing w:after="0" w:line="240" w:lineRule="atLeast"/>
              <w:ind w:left="624" w:hanging="340"/>
              <w:rPr>
                <w:rFonts w:ascii="Times New Roman" w:hAnsi="Times New Roman" w:cs="Times New Roman"/>
              </w:rPr>
            </w:pPr>
            <w:r w:rsidRPr="00162511">
              <w:rPr>
                <w:rFonts w:ascii="Times New Roman" w:hAnsi="Times New Roman" w:cs="Times New Roman"/>
                <w:b/>
              </w:rPr>
              <w:t xml:space="preserve">Przewód HDMI 5 metrów – 7 szt. </w:t>
            </w:r>
          </w:p>
        </w:tc>
      </w:tr>
      <w:tr w:rsidR="00162511" w:rsidRPr="002B798A" w14:paraId="4514EBD2" w14:textId="77777777" w:rsidTr="00C261CA">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10"/>
        </w:trPr>
        <w:tc>
          <w:tcPr>
            <w:tcW w:w="709" w:type="dxa"/>
            <w:tcBorders>
              <w:top w:val="single" w:sz="4" w:space="0" w:color="auto"/>
              <w:left w:val="single" w:sz="4" w:space="0" w:color="000000"/>
              <w:bottom w:val="single" w:sz="4" w:space="0" w:color="000000"/>
            </w:tcBorders>
            <w:shd w:val="clear" w:color="auto" w:fill="auto"/>
            <w:vAlign w:val="center"/>
          </w:tcPr>
          <w:p w14:paraId="07CDFABC" w14:textId="77777777" w:rsidR="00162511" w:rsidRPr="002B798A" w:rsidRDefault="00162511" w:rsidP="00CC1390">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49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418C39C" w14:textId="7241BFF1" w:rsidR="00162511" w:rsidRPr="002B798A" w:rsidRDefault="00162511" w:rsidP="00CC1390">
            <w:pPr>
              <w:snapToGrid w:val="0"/>
              <w:spacing w:after="0" w:line="240" w:lineRule="atLeast"/>
              <w:rPr>
                <w:rFonts w:ascii="Times New Roman" w:hAnsi="Times New Roman" w:cs="Times New Roman"/>
                <w:color w:val="000000"/>
              </w:rPr>
            </w:pPr>
            <w:r w:rsidRPr="002B798A">
              <w:rPr>
                <w:rFonts w:ascii="Times New Roman" w:hAnsi="Times New Roman" w:cs="Times New Roman"/>
                <w:b/>
                <w:color w:val="000000"/>
              </w:rPr>
              <w:t>Typ złącza:</w:t>
            </w:r>
            <w:r w:rsidRPr="002B798A">
              <w:rPr>
                <w:rFonts w:ascii="Times New Roman" w:hAnsi="Times New Roman" w:cs="Times New Roman"/>
                <w:color w:val="000000"/>
              </w:rPr>
              <w:t xml:space="preserve"> HDMI (męski) – HDMI (męski)</w:t>
            </w:r>
            <w:r w:rsidR="00CC1390">
              <w:rPr>
                <w:rFonts w:ascii="Times New Roman" w:hAnsi="Times New Roman" w:cs="Times New Roman"/>
                <w:color w:val="000000"/>
              </w:rPr>
              <w:t>.</w:t>
            </w:r>
          </w:p>
        </w:tc>
      </w:tr>
      <w:tr w:rsidR="00162511" w:rsidRPr="002B798A" w14:paraId="3D4C552B"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4EA7C150" w14:textId="77777777" w:rsidR="00162511" w:rsidRPr="002B798A" w:rsidRDefault="00162511" w:rsidP="00CC1390">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FF4BB" w14:textId="5F6D6DB8" w:rsidR="00162511" w:rsidRPr="002B798A" w:rsidRDefault="00162511" w:rsidP="00CC1390">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Pr>
                <w:rFonts w:ascii="Times New Roman" w:hAnsi="Times New Roman" w:cs="Times New Roman"/>
                <w:b/>
              </w:rPr>
              <w:t>:</w:t>
            </w:r>
            <w:r w:rsidRPr="002B798A">
              <w:rPr>
                <w:rFonts w:ascii="Times New Roman" w:hAnsi="Times New Roman" w:cs="Times New Roman"/>
              </w:rPr>
              <w:t xml:space="preserve"> 5 metrów</w:t>
            </w:r>
            <w:r w:rsidR="00CC1390">
              <w:rPr>
                <w:rFonts w:ascii="Times New Roman" w:hAnsi="Times New Roman" w:cs="Times New Roman"/>
              </w:rPr>
              <w:t>.</w:t>
            </w:r>
          </w:p>
        </w:tc>
      </w:tr>
      <w:tr w:rsidR="00162511" w:rsidRPr="002B798A" w14:paraId="3065A059"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346C250B" w14:textId="77777777" w:rsidR="00162511" w:rsidRPr="002B798A" w:rsidRDefault="00162511" w:rsidP="00CC1390">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5E958" w14:textId="610F0D08" w:rsidR="00162511" w:rsidRPr="002B798A" w:rsidRDefault="00042434" w:rsidP="00CC1390">
            <w:pPr>
              <w:snapToGrid w:val="0"/>
              <w:spacing w:after="0" w:line="240" w:lineRule="atLeast"/>
              <w:rPr>
                <w:rFonts w:ascii="Times New Roman" w:hAnsi="Times New Roman" w:cs="Times New Roman"/>
              </w:rPr>
            </w:pPr>
            <w:r>
              <w:rPr>
                <w:rFonts w:ascii="Times New Roman" w:hAnsi="Times New Roman" w:cs="Times New Roman"/>
                <w:b/>
              </w:rPr>
              <w:t xml:space="preserve">Wtyczka: </w:t>
            </w:r>
            <w:r w:rsidRPr="00042434">
              <w:rPr>
                <w:rFonts w:ascii="Times New Roman" w:hAnsi="Times New Roman" w:cs="Times New Roman"/>
                <w:bCs/>
              </w:rPr>
              <w:t>prost</w:t>
            </w:r>
            <w:r>
              <w:rPr>
                <w:rFonts w:ascii="Times New Roman" w:hAnsi="Times New Roman" w:cs="Times New Roman"/>
                <w:bCs/>
              </w:rPr>
              <w:t>a</w:t>
            </w:r>
            <w:r w:rsidRPr="00042434">
              <w:rPr>
                <w:rFonts w:ascii="Times New Roman" w:hAnsi="Times New Roman" w:cs="Times New Roman"/>
                <w:bCs/>
              </w:rPr>
              <w:t>.</w:t>
            </w:r>
          </w:p>
        </w:tc>
      </w:tr>
      <w:tr w:rsidR="00162511" w:rsidRPr="002B798A" w14:paraId="04CFE683"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45C545D5" w14:textId="77777777" w:rsidR="00162511" w:rsidRPr="002B798A" w:rsidRDefault="00162511" w:rsidP="00CC1390">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14CB81" w14:textId="04171EB6" w:rsidR="00162511" w:rsidRPr="002B798A" w:rsidRDefault="00162511" w:rsidP="00CC1390">
            <w:pPr>
              <w:snapToGrid w:val="0"/>
              <w:spacing w:after="0" w:line="240" w:lineRule="atLeast"/>
              <w:rPr>
                <w:rFonts w:ascii="Times New Roman" w:hAnsi="Times New Roman" w:cs="Times New Roman"/>
              </w:rPr>
            </w:pPr>
            <w:r w:rsidRPr="002B798A">
              <w:rPr>
                <w:rFonts w:ascii="Times New Roman" w:hAnsi="Times New Roman" w:cs="Times New Roman"/>
                <w:b/>
              </w:rPr>
              <w:t>Specyfikacja HDMI</w:t>
            </w:r>
            <w:r>
              <w:rPr>
                <w:rFonts w:ascii="Times New Roman" w:hAnsi="Times New Roman" w:cs="Times New Roman"/>
              </w:rPr>
              <w:t>:</w:t>
            </w:r>
            <w:r w:rsidRPr="002B798A">
              <w:rPr>
                <w:rFonts w:ascii="Times New Roman" w:hAnsi="Times New Roman" w:cs="Times New Roman"/>
              </w:rPr>
              <w:t xml:space="preserve"> minimum 2.0</w:t>
            </w:r>
            <w:r w:rsidR="00CC1390">
              <w:rPr>
                <w:rFonts w:ascii="Times New Roman" w:hAnsi="Times New Roman" w:cs="Times New Roman"/>
              </w:rPr>
              <w:t>.</w:t>
            </w:r>
          </w:p>
        </w:tc>
      </w:tr>
    </w:tbl>
    <w:p w14:paraId="7EAF6CA6" w14:textId="77777777" w:rsidR="00162511" w:rsidRPr="002B798A" w:rsidRDefault="00162511" w:rsidP="0085747F">
      <w:pPr>
        <w:spacing w:after="0" w:line="240" w:lineRule="atLeast"/>
        <w:rPr>
          <w:rFonts w:ascii="Times New Roman" w:hAnsi="Times New Roman" w:cs="Times New Roman"/>
        </w:rPr>
      </w:pPr>
    </w:p>
    <w:tbl>
      <w:tblPr>
        <w:tblW w:w="10206" w:type="dxa"/>
        <w:tblInd w:w="-577" w:type="dxa"/>
        <w:tblLayout w:type="fixed"/>
        <w:tblCellMar>
          <w:left w:w="0" w:type="dxa"/>
          <w:right w:w="0" w:type="dxa"/>
        </w:tblCellMar>
        <w:tblLook w:val="0000" w:firstRow="0" w:lastRow="0" w:firstColumn="0" w:lastColumn="0" w:noHBand="0" w:noVBand="0"/>
      </w:tblPr>
      <w:tblGrid>
        <w:gridCol w:w="709"/>
        <w:gridCol w:w="9497"/>
      </w:tblGrid>
      <w:tr w:rsidR="00162511" w:rsidRPr="002B798A" w14:paraId="5C024FDD" w14:textId="77777777" w:rsidTr="00C261CA">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E8073B" w14:textId="4D112DEE" w:rsidR="00162511" w:rsidRPr="002B798A" w:rsidRDefault="004D4303" w:rsidP="00CC1390">
            <w:pPr>
              <w:pStyle w:val="Normal1"/>
              <w:tabs>
                <w:tab w:val="left" w:pos="708"/>
                <w:tab w:val="left" w:pos="1416"/>
              </w:tabs>
              <w:spacing w:line="240" w:lineRule="atLeast"/>
              <w:jc w:val="center"/>
              <w:rPr>
                <w:b/>
                <w:sz w:val="22"/>
                <w:szCs w:val="22"/>
                <w:lang w:val="pl-PL" w:eastAsia="pl-PL"/>
              </w:rPr>
            </w:pPr>
            <w:r w:rsidRPr="004D4303">
              <w:rPr>
                <w:b/>
                <w:color w:val="000000" w:themeColor="text1"/>
                <w:sz w:val="22"/>
                <w:szCs w:val="22"/>
                <w:lang w:val="pl-PL" w:eastAsia="pl-PL"/>
              </w:rPr>
              <w:t>L</w:t>
            </w:r>
            <w:r w:rsidR="00162511" w:rsidRPr="004D4303">
              <w:rPr>
                <w:b/>
                <w:color w:val="000000" w:themeColor="text1"/>
                <w:sz w:val="22"/>
                <w:szCs w:val="22"/>
                <w:lang w:val="pl-PL" w:eastAsia="pl-PL"/>
              </w:rPr>
              <w:t>p.</w:t>
            </w:r>
          </w:p>
        </w:tc>
        <w:tc>
          <w:tcPr>
            <w:tcW w:w="9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6A1DB4" w14:textId="77777777" w:rsidR="00162511" w:rsidRPr="002B798A" w:rsidRDefault="00162511" w:rsidP="00CC1390">
            <w:pPr>
              <w:pStyle w:val="Normal1"/>
              <w:tabs>
                <w:tab w:val="left" w:pos="708"/>
                <w:tab w:val="left" w:pos="1416"/>
              </w:tabs>
              <w:spacing w:line="240" w:lineRule="atLeast"/>
              <w:ind w:left="141"/>
              <w:jc w:val="center"/>
              <w:rPr>
                <w:sz w:val="22"/>
                <w:szCs w:val="22"/>
                <w:lang w:val="pl-PL"/>
              </w:rPr>
            </w:pPr>
            <w:r w:rsidRPr="002B798A">
              <w:rPr>
                <w:b/>
                <w:sz w:val="22"/>
                <w:szCs w:val="22"/>
                <w:lang w:val="pl-PL" w:eastAsia="pl-PL"/>
              </w:rPr>
              <w:t>Parametry wymagane</w:t>
            </w:r>
          </w:p>
        </w:tc>
      </w:tr>
      <w:tr w:rsidR="00162511" w:rsidRPr="002B798A" w14:paraId="3569463D" w14:textId="77777777" w:rsidTr="00C261CA">
        <w:tblPrEx>
          <w:tblCellMar>
            <w:left w:w="108" w:type="dxa"/>
            <w:right w:w="108" w:type="dxa"/>
          </w:tblCellMar>
        </w:tblPrEx>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BECA71" w14:textId="34FB529B" w:rsidR="00162511" w:rsidRPr="00162511" w:rsidRDefault="00162511" w:rsidP="00927F1B">
            <w:pPr>
              <w:pStyle w:val="Akapitzlist"/>
              <w:numPr>
                <w:ilvl w:val="0"/>
                <w:numId w:val="7"/>
              </w:numPr>
              <w:spacing w:after="0" w:line="240" w:lineRule="atLeast"/>
              <w:ind w:left="624" w:hanging="340"/>
              <w:rPr>
                <w:rFonts w:ascii="Times New Roman" w:hAnsi="Times New Roman" w:cs="Times New Roman"/>
              </w:rPr>
            </w:pPr>
            <w:r w:rsidRPr="00162511">
              <w:rPr>
                <w:rFonts w:ascii="Times New Roman" w:hAnsi="Times New Roman" w:cs="Times New Roman"/>
                <w:b/>
              </w:rPr>
              <w:t xml:space="preserve">Przewód HDMI 20 metrów – 7 szt. </w:t>
            </w:r>
          </w:p>
        </w:tc>
      </w:tr>
      <w:tr w:rsidR="00162511" w:rsidRPr="002B798A" w14:paraId="48778C10" w14:textId="77777777" w:rsidTr="00C261CA">
        <w:tblPrEx>
          <w:tblCellMar>
            <w:left w:w="108" w:type="dxa"/>
            <w:right w:w="108" w:type="dxa"/>
          </w:tblCellMar>
        </w:tblPrEx>
        <w:trPr>
          <w:trHeight w:val="510"/>
        </w:trPr>
        <w:tc>
          <w:tcPr>
            <w:tcW w:w="709" w:type="dxa"/>
            <w:tcBorders>
              <w:top w:val="single" w:sz="4" w:space="0" w:color="auto"/>
              <w:left w:val="single" w:sz="4" w:space="0" w:color="000000"/>
              <w:bottom w:val="single" w:sz="4" w:space="0" w:color="000000"/>
            </w:tcBorders>
            <w:shd w:val="clear" w:color="auto" w:fill="auto"/>
            <w:vAlign w:val="center"/>
          </w:tcPr>
          <w:p w14:paraId="22B86F4C" w14:textId="77777777" w:rsidR="00162511" w:rsidRPr="002B798A" w:rsidRDefault="00162511" w:rsidP="00CC1390">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tcPr>
          <w:p w14:paraId="189287FC" w14:textId="64F955EE" w:rsidR="00162511" w:rsidRPr="002B798A" w:rsidRDefault="00162511" w:rsidP="00CC1390">
            <w:pPr>
              <w:snapToGrid w:val="0"/>
              <w:spacing w:after="0" w:line="240" w:lineRule="atLeast"/>
              <w:rPr>
                <w:rFonts w:ascii="Times New Roman" w:hAnsi="Times New Roman" w:cs="Times New Roman"/>
                <w:color w:val="000000"/>
              </w:rPr>
            </w:pPr>
            <w:r w:rsidRPr="002B798A">
              <w:rPr>
                <w:rFonts w:ascii="Times New Roman" w:hAnsi="Times New Roman" w:cs="Times New Roman"/>
                <w:b/>
                <w:color w:val="000000"/>
              </w:rPr>
              <w:t>Typ złącza</w:t>
            </w:r>
            <w:r w:rsidRPr="002B798A">
              <w:rPr>
                <w:rFonts w:ascii="Times New Roman" w:hAnsi="Times New Roman" w:cs="Times New Roman"/>
                <w:color w:val="000000"/>
              </w:rPr>
              <w:t>: HDMI (męski) – HDMI (męski)</w:t>
            </w:r>
            <w:r w:rsidR="00CC1390">
              <w:rPr>
                <w:rFonts w:ascii="Times New Roman" w:hAnsi="Times New Roman" w:cs="Times New Roman"/>
                <w:color w:val="000000"/>
              </w:rPr>
              <w:t>.</w:t>
            </w:r>
          </w:p>
        </w:tc>
      </w:tr>
      <w:tr w:rsidR="00162511" w:rsidRPr="002B798A" w14:paraId="4AFB70E3" w14:textId="77777777" w:rsidTr="00CC1390">
        <w:tblPrEx>
          <w:tblCellMar>
            <w:left w:w="108" w:type="dxa"/>
            <w:right w:w="108" w:type="dxa"/>
          </w:tblCellMar>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2D452086" w14:textId="77777777" w:rsidR="00162511" w:rsidRPr="002B798A" w:rsidRDefault="00162511" w:rsidP="00CC1390">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7EEF" w14:textId="4C6287C4" w:rsidR="00162511" w:rsidRPr="002B798A" w:rsidRDefault="00162511" w:rsidP="00CC1390">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Pr>
                <w:rFonts w:ascii="Times New Roman" w:hAnsi="Times New Roman" w:cs="Times New Roman"/>
                <w:b/>
              </w:rPr>
              <w:t>:</w:t>
            </w:r>
            <w:r w:rsidRPr="002B798A">
              <w:rPr>
                <w:rFonts w:ascii="Times New Roman" w:hAnsi="Times New Roman" w:cs="Times New Roman"/>
              </w:rPr>
              <w:t xml:space="preserve"> 20 metrów</w:t>
            </w:r>
            <w:r w:rsidR="00CC1390">
              <w:rPr>
                <w:rFonts w:ascii="Times New Roman" w:hAnsi="Times New Roman" w:cs="Times New Roman"/>
              </w:rPr>
              <w:t>.</w:t>
            </w:r>
          </w:p>
        </w:tc>
      </w:tr>
      <w:tr w:rsidR="00162511" w:rsidRPr="002B798A" w14:paraId="1B1E2F88" w14:textId="77777777" w:rsidTr="00CC1390">
        <w:tblPrEx>
          <w:tblCellMar>
            <w:left w:w="108" w:type="dxa"/>
            <w:right w:w="108" w:type="dxa"/>
          </w:tblCellMar>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2B269B0B" w14:textId="77777777" w:rsidR="00162511" w:rsidRPr="002B798A" w:rsidRDefault="00162511" w:rsidP="00CC1390">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C207" w14:textId="0E0BE628" w:rsidR="00162511" w:rsidRPr="002B798A" w:rsidRDefault="00042434" w:rsidP="00CC1390">
            <w:pPr>
              <w:snapToGrid w:val="0"/>
              <w:spacing w:after="0" w:line="240" w:lineRule="atLeast"/>
              <w:rPr>
                <w:rFonts w:ascii="Times New Roman" w:hAnsi="Times New Roman" w:cs="Times New Roman"/>
              </w:rPr>
            </w:pPr>
            <w:r>
              <w:rPr>
                <w:rFonts w:ascii="Times New Roman" w:hAnsi="Times New Roman" w:cs="Times New Roman"/>
                <w:b/>
              </w:rPr>
              <w:t xml:space="preserve">Wtyczka: </w:t>
            </w:r>
            <w:r w:rsidRPr="00042434">
              <w:rPr>
                <w:rFonts w:ascii="Times New Roman" w:hAnsi="Times New Roman" w:cs="Times New Roman"/>
                <w:bCs/>
              </w:rPr>
              <w:t>prost</w:t>
            </w:r>
            <w:r>
              <w:rPr>
                <w:rFonts w:ascii="Times New Roman" w:hAnsi="Times New Roman" w:cs="Times New Roman"/>
                <w:bCs/>
              </w:rPr>
              <w:t>a</w:t>
            </w:r>
            <w:r w:rsidRPr="00042434">
              <w:rPr>
                <w:rFonts w:ascii="Times New Roman" w:hAnsi="Times New Roman" w:cs="Times New Roman"/>
                <w:bCs/>
              </w:rPr>
              <w:t>.</w:t>
            </w:r>
          </w:p>
        </w:tc>
      </w:tr>
      <w:tr w:rsidR="00162511" w:rsidRPr="002B798A" w14:paraId="3EEDE19C" w14:textId="77777777" w:rsidTr="00CC1390">
        <w:tblPrEx>
          <w:tblCellMar>
            <w:left w:w="108" w:type="dxa"/>
            <w:right w:w="108" w:type="dxa"/>
          </w:tblCellMar>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70123598" w14:textId="77777777" w:rsidR="00162511" w:rsidRPr="002B798A" w:rsidRDefault="00162511" w:rsidP="00CC1390">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EFA1D" w14:textId="7AFF5127" w:rsidR="00162511" w:rsidRPr="002B798A" w:rsidRDefault="00162511" w:rsidP="00CC1390">
            <w:pPr>
              <w:snapToGrid w:val="0"/>
              <w:spacing w:after="0" w:line="240" w:lineRule="atLeast"/>
              <w:rPr>
                <w:rFonts w:ascii="Times New Roman" w:hAnsi="Times New Roman" w:cs="Times New Roman"/>
              </w:rPr>
            </w:pPr>
            <w:r w:rsidRPr="002B798A">
              <w:rPr>
                <w:rFonts w:ascii="Times New Roman" w:hAnsi="Times New Roman" w:cs="Times New Roman"/>
                <w:b/>
              </w:rPr>
              <w:t>Specyfikacja HDMI</w:t>
            </w:r>
            <w:r>
              <w:rPr>
                <w:rFonts w:ascii="Times New Roman" w:hAnsi="Times New Roman" w:cs="Times New Roman"/>
                <w:b/>
              </w:rPr>
              <w:t>:</w:t>
            </w:r>
            <w:r w:rsidRPr="002B798A">
              <w:rPr>
                <w:rFonts w:ascii="Times New Roman" w:hAnsi="Times New Roman" w:cs="Times New Roman"/>
              </w:rPr>
              <w:t xml:space="preserve"> minimum 2.0</w:t>
            </w:r>
            <w:r w:rsidR="00CC1390">
              <w:rPr>
                <w:rFonts w:ascii="Times New Roman" w:hAnsi="Times New Roman" w:cs="Times New Roman"/>
              </w:rPr>
              <w:t>.</w:t>
            </w:r>
          </w:p>
        </w:tc>
      </w:tr>
    </w:tbl>
    <w:p w14:paraId="1FC3064A" w14:textId="77777777" w:rsidR="00D476E7" w:rsidRPr="002B798A" w:rsidRDefault="00D476E7" w:rsidP="00731D29">
      <w:pPr>
        <w:spacing w:after="0" w:line="240" w:lineRule="atLeast"/>
        <w:rPr>
          <w:rFonts w:ascii="Times New Roman" w:hAnsi="Times New Roman" w:cs="Times New Roman"/>
          <w:color w:val="000000"/>
        </w:rPr>
      </w:pPr>
    </w:p>
    <w:tbl>
      <w:tblPr>
        <w:tblW w:w="1022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22"/>
      </w:tblGrid>
      <w:tr w:rsidR="00E5746B" w:rsidRPr="002B798A" w14:paraId="5109296C"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7A3C3490" w14:textId="77777777" w:rsidR="00E5746B" w:rsidRPr="004D4303" w:rsidRDefault="00E5746B" w:rsidP="00F3531D">
            <w:pPr>
              <w:pStyle w:val="Normal1"/>
              <w:tabs>
                <w:tab w:val="left" w:pos="708"/>
                <w:tab w:val="left" w:pos="1416"/>
              </w:tabs>
              <w:spacing w:line="240" w:lineRule="atLeast"/>
              <w:jc w:val="center"/>
              <w:rPr>
                <w:b/>
                <w:color w:val="000000" w:themeColor="text1"/>
                <w:sz w:val="22"/>
                <w:szCs w:val="22"/>
                <w:lang w:val="pl-PL"/>
              </w:rPr>
            </w:pPr>
            <w:r w:rsidRPr="004D4303">
              <w:rPr>
                <w:b/>
                <w:color w:val="000000" w:themeColor="text1"/>
                <w:sz w:val="22"/>
                <w:szCs w:val="22"/>
                <w:lang w:val="pl-PL"/>
              </w:rPr>
              <w:t>L.p.</w:t>
            </w:r>
          </w:p>
        </w:tc>
        <w:tc>
          <w:tcPr>
            <w:tcW w:w="9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72B97D4F" w14:textId="77777777" w:rsidR="00E5746B" w:rsidRPr="004D4303" w:rsidRDefault="00E5746B" w:rsidP="00F3531D">
            <w:pPr>
              <w:pStyle w:val="Normal1"/>
              <w:tabs>
                <w:tab w:val="left" w:pos="708"/>
                <w:tab w:val="left" w:pos="1416"/>
              </w:tabs>
              <w:spacing w:line="240" w:lineRule="atLeast"/>
              <w:ind w:left="141"/>
              <w:jc w:val="center"/>
              <w:rPr>
                <w:b/>
                <w:color w:val="000000" w:themeColor="text1"/>
                <w:sz w:val="22"/>
                <w:szCs w:val="22"/>
                <w:lang w:val="pl-PL"/>
              </w:rPr>
            </w:pPr>
            <w:r w:rsidRPr="004D4303">
              <w:rPr>
                <w:b/>
                <w:color w:val="000000" w:themeColor="text1"/>
                <w:sz w:val="22"/>
                <w:szCs w:val="22"/>
                <w:lang w:val="pl-PL"/>
              </w:rPr>
              <w:t>Parametry wymagane</w:t>
            </w:r>
          </w:p>
        </w:tc>
      </w:tr>
      <w:tr w:rsidR="00E5746B" w:rsidRPr="002B798A" w14:paraId="401D0CEB"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86F976" w14:textId="55784567" w:rsidR="00E5746B" w:rsidRPr="00E5746B" w:rsidRDefault="00E5746B" w:rsidP="00F3531D">
            <w:pPr>
              <w:pStyle w:val="Akapitzlist"/>
              <w:numPr>
                <w:ilvl w:val="0"/>
                <w:numId w:val="7"/>
              </w:numPr>
              <w:spacing w:after="0" w:line="240" w:lineRule="atLeast"/>
              <w:rPr>
                <w:rFonts w:ascii="Times New Roman" w:hAnsi="Times New Roman" w:cs="Times New Roman"/>
                <w:b/>
                <w:lang w:val="en-US"/>
              </w:rPr>
            </w:pPr>
            <w:r w:rsidRPr="00F3531D">
              <w:rPr>
                <w:rFonts w:ascii="Times New Roman" w:hAnsi="Times New Roman" w:cs="Times New Roman"/>
                <w:b/>
              </w:rPr>
              <w:t>Mysz komputerowa przewodowa USB</w:t>
            </w:r>
            <w:r w:rsidR="0077200E">
              <w:rPr>
                <w:rFonts w:ascii="Times New Roman" w:hAnsi="Times New Roman" w:cs="Times New Roman"/>
                <w:b/>
              </w:rPr>
              <w:t xml:space="preserve"> typ II</w:t>
            </w:r>
            <w:r w:rsidR="00875010" w:rsidRPr="00F3531D">
              <w:rPr>
                <w:rFonts w:ascii="Times New Roman" w:hAnsi="Times New Roman" w:cs="Times New Roman"/>
                <w:b/>
              </w:rPr>
              <w:t xml:space="preserve"> </w:t>
            </w:r>
            <w:r w:rsidRPr="00F3531D">
              <w:rPr>
                <w:rFonts w:ascii="Times New Roman" w:hAnsi="Times New Roman" w:cs="Times New Roman"/>
                <w:b/>
              </w:rPr>
              <w:t xml:space="preserve">– 11 </w:t>
            </w:r>
            <w:proofErr w:type="spellStart"/>
            <w:r w:rsidRPr="00F3531D">
              <w:rPr>
                <w:rFonts w:ascii="Times New Roman" w:hAnsi="Times New Roman" w:cs="Times New Roman"/>
                <w:b/>
              </w:rPr>
              <w:t>szt</w:t>
            </w:r>
            <w:proofErr w:type="spellEnd"/>
            <w:r w:rsidRPr="00E5746B">
              <w:rPr>
                <w:rFonts w:ascii="Times New Roman" w:hAnsi="Times New Roman" w:cs="Times New Roman"/>
                <w:b/>
                <w:lang w:val="en-US"/>
              </w:rPr>
              <w:t>.</w:t>
            </w:r>
          </w:p>
        </w:tc>
      </w:tr>
      <w:tr w:rsidR="00E5746B" w:rsidRPr="002B798A" w14:paraId="72A6314B"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3585602C" w14:textId="77777777" w:rsidR="00E5746B" w:rsidRPr="002B798A" w:rsidRDefault="00E5746B" w:rsidP="00F3531D">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22" w:type="dxa"/>
            <w:tcBorders>
              <w:top w:val="single" w:sz="4" w:space="0" w:color="auto"/>
              <w:left w:val="single" w:sz="4" w:space="0" w:color="000000"/>
              <w:bottom w:val="single" w:sz="4" w:space="0" w:color="000000"/>
              <w:right w:val="single" w:sz="4" w:space="0" w:color="000000"/>
            </w:tcBorders>
            <w:shd w:val="clear" w:color="auto" w:fill="auto"/>
            <w:vAlign w:val="center"/>
          </w:tcPr>
          <w:p w14:paraId="58C758CA" w14:textId="023AB5D0" w:rsidR="00E5746B" w:rsidRPr="002B798A" w:rsidRDefault="00E5746B" w:rsidP="00F3531D">
            <w:pPr>
              <w:snapToGrid w:val="0"/>
              <w:spacing w:after="0"/>
              <w:rPr>
                <w:rFonts w:ascii="Times New Roman" w:hAnsi="Times New Roman" w:cs="Times New Roman"/>
                <w:color w:val="000000"/>
              </w:rPr>
            </w:pPr>
            <w:r w:rsidRPr="002B798A">
              <w:rPr>
                <w:rFonts w:ascii="Times New Roman" w:hAnsi="Times New Roman" w:cs="Times New Roman"/>
                <w:b/>
              </w:rPr>
              <w:t>Typ</w:t>
            </w:r>
            <w:r w:rsidR="004D4303">
              <w:rPr>
                <w:rFonts w:ascii="Times New Roman" w:hAnsi="Times New Roman" w:cs="Times New Roman"/>
                <w:b/>
              </w:rPr>
              <w:t>:</w:t>
            </w:r>
            <w:r w:rsidRPr="002B798A">
              <w:rPr>
                <w:rFonts w:ascii="Times New Roman" w:hAnsi="Times New Roman" w:cs="Times New Roman"/>
                <w:b/>
              </w:rPr>
              <w:t xml:space="preserve"> </w:t>
            </w:r>
            <w:r w:rsidRPr="002B798A">
              <w:rPr>
                <w:rFonts w:ascii="Times New Roman" w:hAnsi="Times New Roman" w:cs="Times New Roman"/>
              </w:rPr>
              <w:t>laserowa</w:t>
            </w:r>
            <w:r w:rsidR="00F3531D">
              <w:rPr>
                <w:rFonts w:ascii="Times New Roman" w:hAnsi="Times New Roman" w:cs="Times New Roman"/>
              </w:rPr>
              <w:t>.</w:t>
            </w:r>
          </w:p>
        </w:tc>
      </w:tr>
      <w:tr w:rsidR="00E5746B" w:rsidRPr="002B798A" w14:paraId="214DFE18" w14:textId="77777777" w:rsidTr="00D476E7">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6CBE0A5F" w14:textId="77777777" w:rsidR="00E5746B" w:rsidRPr="002B798A" w:rsidRDefault="00E5746B" w:rsidP="00F3531D">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0CFBA" w14:textId="215D9999" w:rsidR="00E5746B" w:rsidRPr="002B798A" w:rsidRDefault="00E5746B" w:rsidP="00F3531D">
            <w:pPr>
              <w:snapToGrid w:val="0"/>
              <w:spacing w:after="0"/>
              <w:rPr>
                <w:rFonts w:ascii="Times New Roman" w:hAnsi="Times New Roman" w:cs="Times New Roman"/>
              </w:rPr>
            </w:pPr>
            <w:r w:rsidRPr="002B798A">
              <w:rPr>
                <w:rFonts w:ascii="Times New Roman" w:hAnsi="Times New Roman" w:cs="Times New Roman"/>
                <w:b/>
              </w:rPr>
              <w:t>Rozdzielczość</w:t>
            </w:r>
            <w:r w:rsidR="004D4303">
              <w:rPr>
                <w:rFonts w:ascii="Times New Roman" w:hAnsi="Times New Roman" w:cs="Times New Roman"/>
                <w:b/>
              </w:rPr>
              <w:t>:</w:t>
            </w:r>
            <w:r w:rsidRPr="002B798A">
              <w:rPr>
                <w:rFonts w:ascii="Times New Roman" w:hAnsi="Times New Roman" w:cs="Times New Roman"/>
                <w:b/>
              </w:rPr>
              <w:t xml:space="preserve">  </w:t>
            </w:r>
            <w:r w:rsidRPr="002B798A">
              <w:rPr>
                <w:rFonts w:ascii="Times New Roman" w:hAnsi="Times New Roman" w:cs="Times New Roman"/>
              </w:rPr>
              <w:t xml:space="preserve">minimum 2000 </w:t>
            </w:r>
            <w:proofErr w:type="spellStart"/>
            <w:r w:rsidRPr="002B798A">
              <w:rPr>
                <w:rFonts w:ascii="Times New Roman" w:hAnsi="Times New Roman" w:cs="Times New Roman"/>
              </w:rPr>
              <w:t>dpi</w:t>
            </w:r>
            <w:proofErr w:type="spellEnd"/>
            <w:r w:rsidR="00F3531D">
              <w:rPr>
                <w:rFonts w:ascii="Times New Roman" w:hAnsi="Times New Roman" w:cs="Times New Roman"/>
              </w:rPr>
              <w:t>.</w:t>
            </w:r>
          </w:p>
        </w:tc>
      </w:tr>
      <w:tr w:rsidR="00E5746B" w:rsidRPr="002B798A" w14:paraId="2E49D181" w14:textId="77777777" w:rsidTr="00D476E7">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645"/>
          <w:jc w:val="center"/>
        </w:trPr>
        <w:tc>
          <w:tcPr>
            <w:tcW w:w="699" w:type="dxa"/>
            <w:tcBorders>
              <w:top w:val="single" w:sz="4" w:space="0" w:color="000000"/>
              <w:left w:val="single" w:sz="4" w:space="0" w:color="000000"/>
              <w:bottom w:val="single" w:sz="4" w:space="0" w:color="000000"/>
            </w:tcBorders>
            <w:shd w:val="clear" w:color="auto" w:fill="auto"/>
            <w:vAlign w:val="center"/>
          </w:tcPr>
          <w:p w14:paraId="4819AB4C" w14:textId="77777777" w:rsidR="00E5746B" w:rsidRPr="002B798A" w:rsidRDefault="00E5746B" w:rsidP="00F3531D">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D4E84" w14:textId="355F8944" w:rsidR="00E5746B" w:rsidRPr="002B798A" w:rsidRDefault="00E5746B" w:rsidP="00F3531D">
            <w:pPr>
              <w:snapToGrid w:val="0"/>
              <w:spacing w:after="0"/>
              <w:rPr>
                <w:rFonts w:ascii="Times New Roman" w:hAnsi="Times New Roman" w:cs="Times New Roman"/>
              </w:rPr>
            </w:pPr>
            <w:r w:rsidRPr="002B798A">
              <w:rPr>
                <w:rFonts w:ascii="Times New Roman" w:hAnsi="Times New Roman" w:cs="Times New Roman"/>
                <w:b/>
              </w:rPr>
              <w:t>Liczba przycisków</w:t>
            </w:r>
            <w:r w:rsidR="004D4303">
              <w:rPr>
                <w:rFonts w:ascii="Times New Roman" w:hAnsi="Times New Roman" w:cs="Times New Roman"/>
                <w:b/>
              </w:rPr>
              <w:t xml:space="preserve">: </w:t>
            </w:r>
            <w:r w:rsidRPr="002B798A">
              <w:rPr>
                <w:rFonts w:ascii="Times New Roman" w:hAnsi="Times New Roman" w:cs="Times New Roman"/>
              </w:rPr>
              <w:t>minimum 3, liczba rolek min</w:t>
            </w:r>
            <w:r w:rsidR="00F3531D">
              <w:rPr>
                <w:rFonts w:ascii="Times New Roman" w:hAnsi="Times New Roman" w:cs="Times New Roman"/>
              </w:rPr>
              <w:t>imum</w:t>
            </w:r>
            <w:r w:rsidRPr="002B798A">
              <w:rPr>
                <w:rFonts w:ascii="Times New Roman" w:hAnsi="Times New Roman" w:cs="Times New Roman"/>
              </w:rPr>
              <w:t xml:space="preserve"> 1 (dopuszcza się funkcjonalność rolki jako przycisku)</w:t>
            </w:r>
            <w:r w:rsidR="00F3531D">
              <w:rPr>
                <w:rFonts w:ascii="Times New Roman" w:hAnsi="Times New Roman" w:cs="Times New Roman"/>
              </w:rPr>
              <w:t>.</w:t>
            </w:r>
          </w:p>
        </w:tc>
      </w:tr>
      <w:tr w:rsidR="00E5746B" w:rsidRPr="002B798A" w14:paraId="323292F4" w14:textId="77777777" w:rsidTr="00C17F06">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79"/>
          <w:jc w:val="center"/>
        </w:trPr>
        <w:tc>
          <w:tcPr>
            <w:tcW w:w="699" w:type="dxa"/>
            <w:tcBorders>
              <w:top w:val="single" w:sz="4" w:space="0" w:color="000000"/>
              <w:left w:val="single" w:sz="4" w:space="0" w:color="000000"/>
              <w:bottom w:val="single" w:sz="4" w:space="0" w:color="000000"/>
            </w:tcBorders>
            <w:shd w:val="clear" w:color="auto" w:fill="auto"/>
            <w:vAlign w:val="center"/>
          </w:tcPr>
          <w:p w14:paraId="60F71A80" w14:textId="77777777" w:rsidR="00E5746B" w:rsidRPr="002B798A" w:rsidRDefault="00E5746B" w:rsidP="00F3531D">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9C23" w14:textId="38E03331" w:rsidR="00E5746B" w:rsidRPr="002B798A" w:rsidRDefault="00E5746B" w:rsidP="00C17F06">
            <w:pPr>
              <w:snapToGrid w:val="0"/>
              <w:spacing w:after="0"/>
              <w:jc w:val="both"/>
              <w:rPr>
                <w:rFonts w:ascii="Times New Roman" w:hAnsi="Times New Roman" w:cs="Times New Roman"/>
              </w:rPr>
            </w:pPr>
            <w:r w:rsidRPr="002B798A">
              <w:rPr>
                <w:rFonts w:ascii="Times New Roman" w:hAnsi="Times New Roman" w:cs="Times New Roman"/>
                <w:b/>
              </w:rPr>
              <w:t>Komunikacja z komputerem</w:t>
            </w:r>
            <w:r w:rsidR="004D4303" w:rsidRPr="00C17F06">
              <w:rPr>
                <w:rFonts w:ascii="Times New Roman" w:hAnsi="Times New Roman" w:cs="Times New Roman"/>
                <w:b/>
              </w:rPr>
              <w:t>:</w:t>
            </w:r>
            <w:r w:rsidRPr="00C17F06">
              <w:rPr>
                <w:rFonts w:ascii="Times New Roman" w:hAnsi="Times New Roman" w:cs="Times New Roman"/>
                <w:b/>
              </w:rPr>
              <w:t xml:space="preserve"> </w:t>
            </w:r>
            <w:r w:rsidR="00C17F06" w:rsidRPr="00C17F06">
              <w:rPr>
                <w:rFonts w:ascii="Times New Roman" w:hAnsi="Times New Roman" w:cs="Times New Roman"/>
              </w:rPr>
              <w:t>przewodowa (przewód minimum 1,7 m</w:t>
            </w:r>
            <w:r w:rsidR="00C17F06">
              <w:rPr>
                <w:rFonts w:ascii="Times New Roman" w:hAnsi="Times New Roman" w:cs="Times New Roman"/>
              </w:rPr>
              <w:t>;</w:t>
            </w:r>
            <w:r w:rsidR="00C17F06" w:rsidRPr="00C17F06">
              <w:rPr>
                <w:rFonts w:ascii="Times New Roman" w:hAnsi="Times New Roman" w:cs="Times New Roman"/>
              </w:rPr>
              <w:t xml:space="preserve"> nie dopuszcza się użycia przedłużaczy oraz adapterów</w:t>
            </w:r>
            <w:r w:rsidR="00C17F06">
              <w:rPr>
                <w:rFonts w:ascii="Times New Roman" w:hAnsi="Times New Roman" w:cs="Times New Roman"/>
              </w:rPr>
              <w:t>)</w:t>
            </w:r>
            <w:r w:rsidR="00F3531D" w:rsidRPr="00C17F06">
              <w:rPr>
                <w:rFonts w:ascii="Times New Roman" w:hAnsi="Times New Roman" w:cs="Times New Roman"/>
              </w:rPr>
              <w:t>.</w:t>
            </w:r>
          </w:p>
        </w:tc>
      </w:tr>
      <w:tr w:rsidR="00E5746B" w:rsidRPr="002B798A" w14:paraId="1FDF1471" w14:textId="77777777" w:rsidTr="00D476E7">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593C62DF" w14:textId="77777777" w:rsidR="00E5746B" w:rsidRPr="002B798A" w:rsidRDefault="00E5746B" w:rsidP="00F3531D">
            <w:pPr>
              <w:spacing w:after="0" w:line="240" w:lineRule="atLeast"/>
              <w:jc w:val="center"/>
              <w:rPr>
                <w:rFonts w:ascii="Times New Roman" w:hAnsi="Times New Roman" w:cs="Times New Roman"/>
              </w:rPr>
            </w:pPr>
            <w:r w:rsidRPr="002B798A">
              <w:rPr>
                <w:rFonts w:ascii="Times New Roman" w:hAnsi="Times New Roman" w:cs="Times New Roman"/>
              </w:rPr>
              <w:t>5</w:t>
            </w:r>
          </w:p>
        </w:tc>
        <w:tc>
          <w:tcPr>
            <w:tcW w:w="9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9F9BF" w14:textId="064BEBDA" w:rsidR="00E5746B" w:rsidRPr="002B798A" w:rsidRDefault="004D4303" w:rsidP="00F3531D">
            <w:pPr>
              <w:snapToGrid w:val="0"/>
              <w:spacing w:after="0"/>
              <w:rPr>
                <w:rFonts w:ascii="Times New Roman" w:hAnsi="Times New Roman" w:cs="Times New Roman"/>
              </w:rPr>
            </w:pPr>
            <w:r>
              <w:rPr>
                <w:rFonts w:ascii="Times New Roman" w:hAnsi="Times New Roman" w:cs="Times New Roman"/>
                <w:b/>
              </w:rPr>
              <w:t>Rolka przewijania:</w:t>
            </w:r>
            <w:r w:rsidR="00E5746B" w:rsidRPr="002B798A">
              <w:rPr>
                <w:rFonts w:ascii="Times New Roman" w:hAnsi="Times New Roman" w:cs="Times New Roman"/>
                <w:b/>
              </w:rPr>
              <w:t xml:space="preserve"> </w:t>
            </w:r>
            <w:r w:rsidR="00E5746B" w:rsidRPr="002B798A">
              <w:rPr>
                <w:rFonts w:ascii="Times New Roman" w:hAnsi="Times New Roman" w:cs="Times New Roman"/>
              </w:rPr>
              <w:t xml:space="preserve"> </w:t>
            </w:r>
            <w:r w:rsidR="00E5746B" w:rsidRPr="002B798A">
              <w:rPr>
                <w:rFonts w:ascii="Times New Roman" w:hAnsi="Times New Roman" w:cs="Times New Roman"/>
                <w:color w:val="000000" w:themeColor="text1"/>
              </w:rPr>
              <w:t>tak</w:t>
            </w:r>
            <w:r w:rsidR="00F3531D">
              <w:rPr>
                <w:rFonts w:ascii="Times New Roman" w:hAnsi="Times New Roman" w:cs="Times New Roman"/>
                <w:color w:val="000000" w:themeColor="text1"/>
              </w:rPr>
              <w:t>.</w:t>
            </w:r>
          </w:p>
        </w:tc>
      </w:tr>
      <w:tr w:rsidR="00E5746B" w:rsidRPr="002B798A" w14:paraId="31C16409" w14:textId="77777777" w:rsidTr="00D476E7">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C1FF6DC" w14:textId="77777777" w:rsidR="00E5746B" w:rsidRPr="002B798A" w:rsidRDefault="00E5746B" w:rsidP="00F3531D">
            <w:pPr>
              <w:spacing w:after="0" w:line="240" w:lineRule="atLeast"/>
              <w:jc w:val="center"/>
              <w:rPr>
                <w:rFonts w:ascii="Times New Roman" w:hAnsi="Times New Roman" w:cs="Times New Roman"/>
              </w:rPr>
            </w:pPr>
            <w:r w:rsidRPr="002B798A">
              <w:rPr>
                <w:rFonts w:ascii="Times New Roman" w:hAnsi="Times New Roman" w:cs="Times New Roman"/>
              </w:rPr>
              <w:t>6</w:t>
            </w:r>
          </w:p>
        </w:tc>
        <w:tc>
          <w:tcPr>
            <w:tcW w:w="9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3E87" w14:textId="7DA22A8C" w:rsidR="00E5746B" w:rsidRPr="002B798A" w:rsidRDefault="00E5746B" w:rsidP="00F3531D">
            <w:pPr>
              <w:snapToGrid w:val="0"/>
              <w:spacing w:after="0"/>
              <w:rPr>
                <w:rFonts w:ascii="Times New Roman" w:hAnsi="Times New Roman" w:cs="Times New Roman"/>
                <w:b/>
              </w:rPr>
            </w:pPr>
            <w:r w:rsidRPr="002B798A">
              <w:rPr>
                <w:rFonts w:ascii="Times New Roman" w:hAnsi="Times New Roman" w:cs="Times New Roman"/>
                <w:b/>
              </w:rPr>
              <w:t>Gwarancja</w:t>
            </w:r>
            <w:r w:rsidR="004D4303">
              <w:rPr>
                <w:rFonts w:ascii="Times New Roman" w:hAnsi="Times New Roman" w:cs="Times New Roman"/>
              </w:rPr>
              <w:t>:</w:t>
            </w:r>
            <w:r w:rsidRPr="002B798A">
              <w:rPr>
                <w:rFonts w:ascii="Times New Roman" w:hAnsi="Times New Roman" w:cs="Times New Roman"/>
              </w:rPr>
              <w:t xml:space="preserve"> 24 miesiące</w:t>
            </w:r>
            <w:r w:rsidR="00F3531D">
              <w:rPr>
                <w:rFonts w:ascii="Times New Roman" w:hAnsi="Times New Roman" w:cs="Times New Roman"/>
              </w:rPr>
              <w:t>.</w:t>
            </w:r>
          </w:p>
        </w:tc>
      </w:tr>
    </w:tbl>
    <w:p w14:paraId="0B727FFF" w14:textId="77777777" w:rsidR="00D476E7" w:rsidRDefault="00D476E7" w:rsidP="00D476E7">
      <w:pPr>
        <w:spacing w:after="0"/>
      </w:pPr>
    </w:p>
    <w:tbl>
      <w:tblPr>
        <w:tblW w:w="1020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10"/>
        <w:gridCol w:w="9497"/>
      </w:tblGrid>
      <w:tr w:rsidR="00E5746B" w:rsidRPr="002B798A" w14:paraId="2FF04CCA" w14:textId="77777777" w:rsidTr="00D476E7">
        <w:trPr>
          <w:trHeight w:val="510"/>
          <w:jc w:val="center"/>
        </w:trPr>
        <w:tc>
          <w:tcPr>
            <w:tcW w:w="71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63BFB9C6" w14:textId="497D6EAE" w:rsidR="00E5746B" w:rsidRPr="002B798A" w:rsidRDefault="00D476E7" w:rsidP="00F3531D">
            <w:pPr>
              <w:spacing w:after="0" w:line="240" w:lineRule="atLeast"/>
              <w:jc w:val="center"/>
              <w:rPr>
                <w:rFonts w:ascii="Times New Roman" w:hAnsi="Times New Roman" w:cs="Times New Roman"/>
                <w:b/>
              </w:rPr>
            </w:pPr>
            <w:r>
              <w:br w:type="page"/>
            </w:r>
            <w:r w:rsidR="00E5746B" w:rsidRPr="004D4303">
              <w:rPr>
                <w:rFonts w:ascii="Times New Roman" w:hAnsi="Times New Roman" w:cs="Times New Roman"/>
                <w:b/>
                <w:color w:val="000000" w:themeColor="text1"/>
              </w:rPr>
              <w:t>L.p.</w:t>
            </w:r>
          </w:p>
        </w:tc>
        <w:tc>
          <w:tcPr>
            <w:tcW w:w="949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4D46CB41" w14:textId="77777777" w:rsidR="00E5746B" w:rsidRPr="002B798A" w:rsidRDefault="00E5746B" w:rsidP="00F3531D">
            <w:pPr>
              <w:spacing w:after="0" w:line="240" w:lineRule="atLeast"/>
              <w:jc w:val="center"/>
              <w:rPr>
                <w:rFonts w:ascii="Times New Roman" w:hAnsi="Times New Roman" w:cs="Times New Roman"/>
                <w:b/>
                <w:color w:val="000000"/>
                <w:shd w:val="clear" w:color="auto" w:fill="FFFFFF"/>
              </w:rPr>
            </w:pPr>
            <w:r w:rsidRPr="00006D9A">
              <w:rPr>
                <w:rFonts w:ascii="Times New Roman" w:hAnsi="Times New Roman" w:cs="Times New Roman"/>
                <w:b/>
                <w:color w:val="000000"/>
                <w:highlight w:val="lightGray"/>
                <w:shd w:val="clear" w:color="auto" w:fill="FFFFFF"/>
              </w:rPr>
              <w:t>Parametry wymagane</w:t>
            </w:r>
          </w:p>
        </w:tc>
      </w:tr>
      <w:tr w:rsidR="00E5746B" w:rsidRPr="002B798A" w14:paraId="1C6CB60F"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67"/>
          <w:jc w:val="cent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0BEA27F" w14:textId="5E73E78D" w:rsidR="00E5746B" w:rsidRPr="002B798A" w:rsidRDefault="00E5746B" w:rsidP="006425DD">
            <w:pPr>
              <w:pStyle w:val="Akapitzlist"/>
              <w:numPr>
                <w:ilvl w:val="0"/>
                <w:numId w:val="7"/>
              </w:numPr>
              <w:spacing w:after="0" w:line="240" w:lineRule="atLeast"/>
              <w:ind w:left="624" w:hanging="340"/>
              <w:rPr>
                <w:rFonts w:ascii="Times New Roman" w:hAnsi="Times New Roman" w:cs="Times New Roman"/>
              </w:rPr>
            </w:pPr>
            <w:r w:rsidRPr="002B798A">
              <w:rPr>
                <w:rFonts w:ascii="Times New Roman" w:hAnsi="Times New Roman" w:cs="Times New Roman"/>
                <w:b/>
              </w:rPr>
              <w:t>Klawiatura komputerowa z czytnikiem</w:t>
            </w:r>
            <w:r>
              <w:rPr>
                <w:rFonts w:ascii="Times New Roman" w:hAnsi="Times New Roman" w:cs="Times New Roman"/>
                <w:b/>
              </w:rPr>
              <w:t xml:space="preserve"> USB </w:t>
            </w:r>
            <w:r w:rsidRPr="002B798A">
              <w:rPr>
                <w:rFonts w:ascii="Times New Roman" w:hAnsi="Times New Roman" w:cs="Times New Roman"/>
                <w:b/>
              </w:rPr>
              <w:t>– 11 szt.</w:t>
            </w:r>
          </w:p>
        </w:tc>
      </w:tr>
      <w:tr w:rsidR="00E5746B" w:rsidRPr="002B798A" w14:paraId="30A73789"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10"/>
          <w:jc w:val="center"/>
        </w:trPr>
        <w:tc>
          <w:tcPr>
            <w:tcW w:w="710" w:type="dxa"/>
            <w:tcBorders>
              <w:top w:val="single" w:sz="4" w:space="0" w:color="000000"/>
              <w:left w:val="single" w:sz="4" w:space="0" w:color="000000"/>
              <w:bottom w:val="single" w:sz="4" w:space="0" w:color="000000"/>
            </w:tcBorders>
            <w:shd w:val="clear" w:color="auto" w:fill="auto"/>
            <w:vAlign w:val="center"/>
          </w:tcPr>
          <w:p w14:paraId="7558E5A5" w14:textId="72FF8CA3" w:rsidR="00E5746B" w:rsidRPr="00F3531D" w:rsidRDefault="00F3531D" w:rsidP="00F3531D">
            <w:pPr>
              <w:spacing w:after="0" w:line="240" w:lineRule="atLeast"/>
              <w:jc w:val="center"/>
              <w:rPr>
                <w:rFonts w:ascii="Times New Roman" w:hAnsi="Times New Roman" w:cs="Times New Roman"/>
                <w:bCs/>
                <w:color w:val="000000"/>
              </w:rPr>
            </w:pPr>
            <w:r w:rsidRPr="00F3531D">
              <w:rPr>
                <w:rFonts w:ascii="Times New Roman" w:hAnsi="Times New Roman" w:cs="Times New Roman"/>
                <w:bCs/>
                <w:color w:val="000000"/>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EDD7" w14:textId="79598AE9" w:rsidR="00E5746B" w:rsidRPr="002B798A" w:rsidRDefault="00E5746B" w:rsidP="00F3531D">
            <w:pPr>
              <w:suppressLineNumbers/>
              <w:snapToGrid w:val="0"/>
              <w:spacing w:after="0" w:line="240" w:lineRule="atLeast"/>
              <w:ind w:left="284" w:hanging="284"/>
              <w:jc w:val="both"/>
              <w:rPr>
                <w:rFonts w:ascii="Times New Roman" w:hAnsi="Times New Roman" w:cs="Times New Roman"/>
              </w:rPr>
            </w:pPr>
            <w:r w:rsidRPr="002B798A">
              <w:rPr>
                <w:rFonts w:ascii="Times New Roman" w:hAnsi="Times New Roman" w:cs="Times New Roman"/>
                <w:b/>
                <w:color w:val="000000"/>
              </w:rPr>
              <w:t>Układ klawiatury</w:t>
            </w:r>
            <w:r w:rsidR="004D4303">
              <w:rPr>
                <w:rFonts w:ascii="Times New Roman" w:hAnsi="Times New Roman" w:cs="Times New Roman"/>
                <w:b/>
                <w:color w:val="000000"/>
              </w:rPr>
              <w:t>:</w:t>
            </w:r>
            <w:r w:rsidRPr="002B798A">
              <w:rPr>
                <w:rFonts w:ascii="Times New Roman" w:hAnsi="Times New Roman" w:cs="Times New Roman"/>
                <w:color w:val="000000"/>
              </w:rPr>
              <w:t xml:space="preserve"> QWERTY (104 klawisze)</w:t>
            </w:r>
            <w:r w:rsidR="00F3531D">
              <w:rPr>
                <w:rFonts w:ascii="Times New Roman" w:hAnsi="Times New Roman" w:cs="Times New Roman"/>
                <w:color w:val="000000"/>
              </w:rPr>
              <w:t>.</w:t>
            </w:r>
          </w:p>
        </w:tc>
      </w:tr>
      <w:tr w:rsidR="00E5746B" w:rsidRPr="002B798A" w14:paraId="38CF2E48"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10"/>
          <w:jc w:val="center"/>
        </w:trPr>
        <w:tc>
          <w:tcPr>
            <w:tcW w:w="710" w:type="dxa"/>
            <w:tcBorders>
              <w:top w:val="single" w:sz="4" w:space="0" w:color="000000"/>
              <w:left w:val="single" w:sz="4" w:space="0" w:color="000000"/>
              <w:bottom w:val="single" w:sz="4" w:space="0" w:color="000000"/>
            </w:tcBorders>
            <w:shd w:val="clear" w:color="auto" w:fill="auto"/>
            <w:vAlign w:val="center"/>
          </w:tcPr>
          <w:p w14:paraId="1A0A41F0" w14:textId="6B6C27A7" w:rsidR="00E5746B" w:rsidRPr="002B798A" w:rsidRDefault="00F3531D" w:rsidP="00F3531D">
            <w:pPr>
              <w:spacing w:after="0" w:line="240" w:lineRule="atLeast"/>
              <w:jc w:val="center"/>
              <w:rPr>
                <w:rFonts w:ascii="Times New Roman" w:hAnsi="Times New Roman" w:cs="Times New Roman"/>
                <w:color w:val="000000"/>
              </w:rPr>
            </w:pPr>
            <w:r>
              <w:rPr>
                <w:rFonts w:ascii="Times New Roman" w:hAnsi="Times New Roman" w:cs="Times New Roman"/>
                <w:color w:val="000000"/>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4C63" w14:textId="13A7B72F" w:rsidR="00E5746B" w:rsidRPr="002B798A" w:rsidRDefault="00E5746B" w:rsidP="00F3531D">
            <w:pPr>
              <w:snapToGrid w:val="0"/>
              <w:spacing w:after="0" w:line="240" w:lineRule="atLeast"/>
              <w:jc w:val="both"/>
              <w:rPr>
                <w:rFonts w:ascii="Times New Roman" w:hAnsi="Times New Roman" w:cs="Times New Roman"/>
              </w:rPr>
            </w:pPr>
            <w:r w:rsidRPr="002B798A">
              <w:rPr>
                <w:rFonts w:ascii="Times New Roman" w:hAnsi="Times New Roman" w:cs="Times New Roman"/>
                <w:b/>
                <w:color w:val="000000"/>
              </w:rPr>
              <w:t>Komunikacja z komputerem</w:t>
            </w:r>
            <w:r w:rsidR="004D4303">
              <w:rPr>
                <w:rFonts w:ascii="Times New Roman" w:hAnsi="Times New Roman" w:cs="Times New Roman"/>
                <w:b/>
                <w:color w:val="000000"/>
              </w:rPr>
              <w:t>:</w:t>
            </w:r>
            <w:r w:rsidRPr="002B798A">
              <w:rPr>
                <w:rFonts w:ascii="Times New Roman" w:hAnsi="Times New Roman" w:cs="Times New Roman"/>
                <w:color w:val="000000"/>
              </w:rPr>
              <w:t xml:space="preserve"> przewodowa</w:t>
            </w:r>
            <w:r w:rsidR="00F3531D">
              <w:rPr>
                <w:rFonts w:ascii="Times New Roman" w:hAnsi="Times New Roman" w:cs="Times New Roman"/>
                <w:color w:val="000000"/>
              </w:rPr>
              <w:t>.</w:t>
            </w:r>
          </w:p>
        </w:tc>
      </w:tr>
      <w:tr w:rsidR="00F3531D" w:rsidRPr="002B798A" w14:paraId="5C984615"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699"/>
          <w:jc w:val="center"/>
        </w:trPr>
        <w:tc>
          <w:tcPr>
            <w:tcW w:w="710" w:type="dxa"/>
            <w:tcBorders>
              <w:top w:val="single" w:sz="4" w:space="0" w:color="000000"/>
              <w:left w:val="single" w:sz="4" w:space="0" w:color="000000"/>
              <w:bottom w:val="single" w:sz="4" w:space="0" w:color="000000"/>
            </w:tcBorders>
            <w:shd w:val="clear" w:color="auto" w:fill="auto"/>
            <w:vAlign w:val="center"/>
          </w:tcPr>
          <w:p w14:paraId="515924DE" w14:textId="2F3A206A" w:rsidR="00F3531D" w:rsidRPr="002B798A" w:rsidRDefault="00F3531D" w:rsidP="00F3531D">
            <w:pPr>
              <w:spacing w:after="0" w:line="240" w:lineRule="atLeast"/>
              <w:jc w:val="center"/>
              <w:rPr>
                <w:rFonts w:ascii="Times New Roman" w:hAnsi="Times New Roman" w:cs="Times New Roman"/>
                <w:color w:val="000000"/>
              </w:rPr>
            </w:pPr>
            <w:r>
              <w:rPr>
                <w:rFonts w:ascii="Times New Roman" w:hAnsi="Times New Roman" w:cs="Times New Roman"/>
                <w:color w:val="000000"/>
              </w:rPr>
              <w:lastRenderedPageBreak/>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29CB" w14:textId="72B11691" w:rsidR="00F3531D" w:rsidRPr="002B798A" w:rsidRDefault="00F3531D" w:rsidP="00F3531D">
            <w:pPr>
              <w:snapToGrid w:val="0"/>
              <w:spacing w:after="0" w:line="240" w:lineRule="atLeast"/>
              <w:jc w:val="both"/>
              <w:rPr>
                <w:rFonts w:ascii="Times New Roman" w:hAnsi="Times New Roman" w:cs="Times New Roman"/>
                <w:b/>
                <w:color w:val="000000"/>
              </w:rPr>
            </w:pPr>
            <w:r w:rsidRPr="002B798A">
              <w:rPr>
                <w:rFonts w:ascii="Times New Roman" w:hAnsi="Times New Roman" w:cs="Times New Roman"/>
                <w:b/>
                <w:color w:val="000000"/>
              </w:rPr>
              <w:t xml:space="preserve">Dodatkowe </w:t>
            </w:r>
            <w:r>
              <w:rPr>
                <w:rFonts w:ascii="Times New Roman" w:hAnsi="Times New Roman" w:cs="Times New Roman"/>
                <w:b/>
                <w:color w:val="000000"/>
              </w:rPr>
              <w:t>wymagania:</w:t>
            </w:r>
            <w:r w:rsidRPr="002B798A">
              <w:rPr>
                <w:rFonts w:ascii="Times New Roman" w:hAnsi="Times New Roman" w:cs="Times New Roman"/>
                <w:color w:val="000000"/>
              </w:rPr>
              <w:t xml:space="preserve"> wbudowane złącze Smard Card obsługujące karty mikroprocesorowe zgodne z normą </w:t>
            </w:r>
            <w:r w:rsidRPr="002B798A">
              <w:rPr>
                <w:rFonts w:ascii="Times New Roman" w:hAnsi="Times New Roman" w:cs="Times New Roman"/>
              </w:rPr>
              <w:t xml:space="preserve">co najmniej </w:t>
            </w:r>
            <w:r w:rsidRPr="002B798A">
              <w:rPr>
                <w:rFonts w:ascii="Times New Roman" w:hAnsi="Times New Roman" w:cs="Times New Roman"/>
                <w:color w:val="333333"/>
              </w:rPr>
              <w:t>ISO7816 - 1/2/3/4 (T=0, T=1)</w:t>
            </w:r>
            <w:r>
              <w:rPr>
                <w:rFonts w:ascii="Times New Roman" w:hAnsi="Times New Roman" w:cs="Times New Roman"/>
                <w:color w:val="333333"/>
              </w:rPr>
              <w:t>.</w:t>
            </w:r>
          </w:p>
        </w:tc>
      </w:tr>
      <w:tr w:rsidR="00E5746B" w:rsidRPr="002B798A" w14:paraId="74C936CE" w14:textId="77777777" w:rsidTr="00D476E7">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rPr>
          <w:trHeight w:val="510"/>
          <w:jc w:val="center"/>
        </w:trPr>
        <w:tc>
          <w:tcPr>
            <w:tcW w:w="710" w:type="dxa"/>
            <w:tcBorders>
              <w:top w:val="single" w:sz="4" w:space="0" w:color="000000"/>
              <w:left w:val="single" w:sz="4" w:space="0" w:color="000000"/>
              <w:bottom w:val="single" w:sz="4" w:space="0" w:color="000000"/>
            </w:tcBorders>
            <w:shd w:val="clear" w:color="auto" w:fill="auto"/>
            <w:vAlign w:val="center"/>
          </w:tcPr>
          <w:p w14:paraId="7F2F6275" w14:textId="77777777" w:rsidR="00E5746B" w:rsidRPr="002B798A" w:rsidRDefault="00E5746B" w:rsidP="00F3531D">
            <w:pPr>
              <w:spacing w:after="0" w:line="240" w:lineRule="atLeast"/>
              <w:jc w:val="center"/>
              <w:rPr>
                <w:rFonts w:ascii="Times New Roman" w:hAnsi="Times New Roman" w:cs="Times New Roman"/>
                <w:b/>
              </w:rPr>
            </w:pPr>
            <w:r w:rsidRPr="002B798A">
              <w:rPr>
                <w:rFonts w:ascii="Times New Roman" w:hAnsi="Times New Roman" w:cs="Times New Roman"/>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12EB2" w14:textId="51473F02" w:rsidR="00E5746B" w:rsidRPr="002B798A" w:rsidRDefault="00E5746B" w:rsidP="00F3531D">
            <w:pPr>
              <w:snapToGrid w:val="0"/>
              <w:spacing w:after="0" w:line="240" w:lineRule="atLeast"/>
              <w:jc w:val="both"/>
              <w:rPr>
                <w:rFonts w:ascii="Times New Roman" w:hAnsi="Times New Roman" w:cs="Times New Roman"/>
              </w:rPr>
            </w:pPr>
            <w:r w:rsidRPr="002B798A">
              <w:rPr>
                <w:rFonts w:ascii="Times New Roman" w:hAnsi="Times New Roman" w:cs="Times New Roman"/>
                <w:b/>
              </w:rPr>
              <w:t>Gwarancja</w:t>
            </w:r>
            <w:r w:rsidR="004D4303">
              <w:rPr>
                <w:rFonts w:ascii="Times New Roman" w:hAnsi="Times New Roman" w:cs="Times New Roman"/>
                <w:b/>
              </w:rPr>
              <w:t>:</w:t>
            </w:r>
            <w:r w:rsidRPr="002B798A">
              <w:rPr>
                <w:rFonts w:ascii="Times New Roman" w:hAnsi="Times New Roman" w:cs="Times New Roman"/>
              </w:rPr>
              <w:t xml:space="preserve"> 24 miesiące</w:t>
            </w:r>
            <w:r w:rsidR="00F3531D">
              <w:rPr>
                <w:rFonts w:ascii="Times New Roman" w:hAnsi="Times New Roman" w:cs="Times New Roman"/>
              </w:rPr>
              <w:t>.</w:t>
            </w:r>
          </w:p>
        </w:tc>
      </w:tr>
    </w:tbl>
    <w:p w14:paraId="3DE1B536" w14:textId="77777777" w:rsidR="003C2DB0" w:rsidRPr="002B798A" w:rsidRDefault="003C2DB0" w:rsidP="00731D29">
      <w:pPr>
        <w:spacing w:after="0" w:line="240" w:lineRule="atLeast"/>
        <w:rPr>
          <w:rFonts w:ascii="Times New Roman" w:hAnsi="Times New Roman" w:cs="Times New Roman"/>
        </w:rPr>
      </w:pPr>
    </w:p>
    <w:tbl>
      <w:tblPr>
        <w:tblW w:w="10206" w:type="dxa"/>
        <w:tblInd w:w="-577" w:type="dxa"/>
        <w:tblLayout w:type="fixed"/>
        <w:tblCellMar>
          <w:left w:w="0" w:type="dxa"/>
          <w:right w:w="0" w:type="dxa"/>
        </w:tblCellMar>
        <w:tblLook w:val="0000" w:firstRow="0" w:lastRow="0" w:firstColumn="0" w:lastColumn="0" w:noHBand="0" w:noVBand="0"/>
      </w:tblPr>
      <w:tblGrid>
        <w:gridCol w:w="709"/>
        <w:gridCol w:w="9497"/>
      </w:tblGrid>
      <w:tr w:rsidR="00E5746B" w:rsidRPr="002B798A" w14:paraId="2B554EED" w14:textId="77777777" w:rsidTr="00C261CA">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3C25C9" w14:textId="77777777" w:rsidR="00E5746B" w:rsidRPr="004D4303" w:rsidRDefault="00E5746B" w:rsidP="00134819">
            <w:pPr>
              <w:pStyle w:val="Normal1"/>
              <w:tabs>
                <w:tab w:val="left" w:pos="708"/>
                <w:tab w:val="left" w:pos="1416"/>
              </w:tabs>
              <w:jc w:val="center"/>
              <w:rPr>
                <w:b/>
                <w:color w:val="000000" w:themeColor="text1"/>
                <w:sz w:val="22"/>
                <w:szCs w:val="22"/>
                <w:lang w:val="pl-PL" w:eastAsia="pl-PL"/>
              </w:rPr>
            </w:pPr>
            <w:r w:rsidRPr="004D4303">
              <w:rPr>
                <w:b/>
                <w:color w:val="000000" w:themeColor="text1"/>
                <w:sz w:val="22"/>
                <w:szCs w:val="22"/>
                <w:lang w:val="pl-PL" w:eastAsia="pl-PL"/>
              </w:rPr>
              <w:t>L.p.</w:t>
            </w:r>
          </w:p>
        </w:tc>
        <w:tc>
          <w:tcPr>
            <w:tcW w:w="94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825721" w14:textId="77777777" w:rsidR="00E5746B" w:rsidRPr="004D4303" w:rsidRDefault="00E5746B" w:rsidP="00134819">
            <w:pPr>
              <w:pStyle w:val="Normal1"/>
              <w:tabs>
                <w:tab w:val="left" w:pos="708"/>
                <w:tab w:val="left" w:pos="1416"/>
              </w:tabs>
              <w:ind w:left="141"/>
              <w:jc w:val="center"/>
              <w:rPr>
                <w:color w:val="000000" w:themeColor="text1"/>
                <w:sz w:val="22"/>
                <w:szCs w:val="22"/>
                <w:lang w:val="pl-PL"/>
              </w:rPr>
            </w:pPr>
            <w:r w:rsidRPr="004D4303">
              <w:rPr>
                <w:b/>
                <w:color w:val="000000" w:themeColor="text1"/>
                <w:sz w:val="22"/>
                <w:szCs w:val="22"/>
                <w:lang w:val="pl-PL" w:eastAsia="pl-PL"/>
              </w:rPr>
              <w:t>Parametry wymagane</w:t>
            </w:r>
          </w:p>
        </w:tc>
      </w:tr>
      <w:tr w:rsidR="00E5746B" w:rsidRPr="002B798A" w14:paraId="5B3ADA34" w14:textId="77777777" w:rsidTr="00C261CA">
        <w:tblPrEx>
          <w:tblCellMar>
            <w:left w:w="108" w:type="dxa"/>
            <w:right w:w="108" w:type="dxa"/>
          </w:tblCellMar>
        </w:tblPrEx>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1ADF2" w14:textId="7BECD94D" w:rsidR="00E5746B" w:rsidRPr="00E5746B" w:rsidRDefault="00E5746B" w:rsidP="00992642">
            <w:pPr>
              <w:pStyle w:val="Akapitzlist"/>
              <w:numPr>
                <w:ilvl w:val="0"/>
                <w:numId w:val="7"/>
              </w:numPr>
              <w:spacing w:after="0" w:line="240" w:lineRule="atLeast"/>
              <w:ind w:left="624" w:hanging="340"/>
              <w:rPr>
                <w:rFonts w:ascii="Times New Roman" w:hAnsi="Times New Roman" w:cs="Times New Roman"/>
              </w:rPr>
            </w:pPr>
            <w:r w:rsidRPr="00E5746B">
              <w:rPr>
                <w:rFonts w:ascii="Times New Roman" w:hAnsi="Times New Roman" w:cs="Times New Roman"/>
                <w:b/>
              </w:rPr>
              <w:t xml:space="preserve">Przewód HDMI 15 metrów – 1 szt. </w:t>
            </w:r>
          </w:p>
        </w:tc>
      </w:tr>
      <w:tr w:rsidR="00E5746B" w:rsidRPr="002B798A" w14:paraId="370CF07D" w14:textId="77777777" w:rsidTr="00C261CA">
        <w:tblPrEx>
          <w:tblCellMar>
            <w:left w:w="108" w:type="dxa"/>
            <w:right w:w="108" w:type="dxa"/>
          </w:tblCellMar>
        </w:tblPrEx>
        <w:trPr>
          <w:trHeight w:val="510"/>
        </w:trPr>
        <w:tc>
          <w:tcPr>
            <w:tcW w:w="709" w:type="dxa"/>
            <w:tcBorders>
              <w:top w:val="single" w:sz="4" w:space="0" w:color="auto"/>
              <w:left w:val="single" w:sz="4" w:space="0" w:color="000000"/>
              <w:bottom w:val="single" w:sz="4" w:space="0" w:color="000000"/>
            </w:tcBorders>
            <w:shd w:val="clear" w:color="auto" w:fill="auto"/>
            <w:vAlign w:val="center"/>
          </w:tcPr>
          <w:p w14:paraId="7BD1ED0F" w14:textId="77777777" w:rsidR="00E5746B" w:rsidRPr="002B798A" w:rsidRDefault="00E5746B" w:rsidP="00006D9A">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tcPr>
          <w:p w14:paraId="3F804612" w14:textId="1C268A70" w:rsidR="00E5746B" w:rsidRPr="002B798A" w:rsidRDefault="00E5746B" w:rsidP="00006D9A">
            <w:pPr>
              <w:snapToGrid w:val="0"/>
              <w:spacing w:after="0"/>
              <w:rPr>
                <w:rFonts w:ascii="Times New Roman" w:hAnsi="Times New Roman" w:cs="Times New Roman"/>
                <w:color w:val="000000"/>
              </w:rPr>
            </w:pPr>
            <w:r w:rsidRPr="002B798A">
              <w:rPr>
                <w:rFonts w:ascii="Times New Roman" w:hAnsi="Times New Roman" w:cs="Times New Roman"/>
                <w:b/>
                <w:color w:val="000000"/>
              </w:rPr>
              <w:t>Typ złącza</w:t>
            </w:r>
            <w:r w:rsidRPr="002B798A">
              <w:rPr>
                <w:rFonts w:ascii="Times New Roman" w:hAnsi="Times New Roman" w:cs="Times New Roman"/>
                <w:color w:val="000000"/>
              </w:rPr>
              <w:t>: HDMI (męski) – HDMI (męski)</w:t>
            </w:r>
            <w:r w:rsidR="00992642">
              <w:rPr>
                <w:rFonts w:ascii="Times New Roman" w:hAnsi="Times New Roman" w:cs="Times New Roman"/>
                <w:color w:val="000000"/>
              </w:rPr>
              <w:t>.</w:t>
            </w:r>
          </w:p>
        </w:tc>
      </w:tr>
      <w:tr w:rsidR="00E5746B" w:rsidRPr="002B798A" w14:paraId="43A38CBB" w14:textId="77777777" w:rsidTr="00FB00C7">
        <w:tblPrEx>
          <w:tblCellMar>
            <w:left w:w="108" w:type="dxa"/>
            <w:right w:w="108" w:type="dxa"/>
          </w:tblCellMar>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0672BDFC" w14:textId="77777777" w:rsidR="00E5746B" w:rsidRPr="002B798A" w:rsidRDefault="00E5746B" w:rsidP="00006D9A">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F2677" w14:textId="0D999ADF" w:rsidR="00E5746B" w:rsidRPr="002B798A" w:rsidRDefault="00E5746B" w:rsidP="00006D9A">
            <w:pPr>
              <w:snapToGrid w:val="0"/>
              <w:spacing w:after="0"/>
              <w:rPr>
                <w:rFonts w:ascii="Times New Roman" w:hAnsi="Times New Roman" w:cs="Times New Roman"/>
              </w:rPr>
            </w:pPr>
            <w:r w:rsidRPr="002B798A">
              <w:rPr>
                <w:rFonts w:ascii="Times New Roman" w:hAnsi="Times New Roman" w:cs="Times New Roman"/>
                <w:b/>
              </w:rPr>
              <w:t>Długość</w:t>
            </w:r>
            <w:r>
              <w:rPr>
                <w:rFonts w:ascii="Times New Roman" w:hAnsi="Times New Roman" w:cs="Times New Roman"/>
                <w:b/>
              </w:rPr>
              <w:t>:</w:t>
            </w:r>
            <w:r w:rsidRPr="002B798A">
              <w:rPr>
                <w:rFonts w:ascii="Times New Roman" w:hAnsi="Times New Roman" w:cs="Times New Roman"/>
              </w:rPr>
              <w:t xml:space="preserve"> 15 metrów</w:t>
            </w:r>
            <w:r w:rsidR="00992642">
              <w:rPr>
                <w:rFonts w:ascii="Times New Roman" w:hAnsi="Times New Roman" w:cs="Times New Roman"/>
              </w:rPr>
              <w:t>.</w:t>
            </w:r>
          </w:p>
        </w:tc>
      </w:tr>
      <w:tr w:rsidR="00E5746B" w:rsidRPr="002B798A" w14:paraId="0138377C" w14:textId="77777777" w:rsidTr="00FB00C7">
        <w:tblPrEx>
          <w:tblCellMar>
            <w:left w:w="108" w:type="dxa"/>
            <w:right w:w="108" w:type="dxa"/>
          </w:tblCellMar>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745AB22E" w14:textId="77777777" w:rsidR="00E5746B" w:rsidRPr="002B798A" w:rsidRDefault="00E5746B" w:rsidP="00006D9A">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7D27" w14:textId="7971A9E2" w:rsidR="00E5746B" w:rsidRPr="002B798A" w:rsidRDefault="00E5746B" w:rsidP="00006D9A">
            <w:pPr>
              <w:snapToGrid w:val="0"/>
              <w:spacing w:after="0"/>
              <w:rPr>
                <w:rFonts w:ascii="Times New Roman" w:hAnsi="Times New Roman" w:cs="Times New Roman"/>
              </w:rPr>
            </w:pPr>
            <w:r w:rsidRPr="002B798A">
              <w:rPr>
                <w:rFonts w:ascii="Times New Roman" w:hAnsi="Times New Roman" w:cs="Times New Roman"/>
                <w:b/>
              </w:rPr>
              <w:t>Wtyczka</w:t>
            </w:r>
            <w:r w:rsidR="00992642" w:rsidRPr="00630F41">
              <w:rPr>
                <w:rFonts w:ascii="Times New Roman" w:hAnsi="Times New Roman" w:cs="Times New Roman"/>
                <w:b/>
              </w:rPr>
              <w:t xml:space="preserve">: </w:t>
            </w:r>
            <w:r w:rsidR="00992642" w:rsidRPr="00630F41">
              <w:rPr>
                <w:rFonts w:ascii="Times New Roman" w:hAnsi="Times New Roman" w:cs="Times New Roman"/>
                <w:bCs/>
              </w:rPr>
              <w:t>prosta.</w:t>
            </w:r>
          </w:p>
        </w:tc>
      </w:tr>
      <w:tr w:rsidR="00E5746B" w:rsidRPr="002B798A" w14:paraId="714C6B27" w14:textId="77777777" w:rsidTr="00FB00C7">
        <w:tblPrEx>
          <w:tblCellMar>
            <w:left w:w="108" w:type="dxa"/>
            <w:right w:w="108" w:type="dxa"/>
          </w:tblCellMar>
        </w:tblPrEx>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64B53C41" w14:textId="77777777" w:rsidR="00E5746B" w:rsidRPr="002B798A" w:rsidRDefault="00E5746B" w:rsidP="00006D9A">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69E6" w14:textId="67CCEA1F" w:rsidR="00E5746B" w:rsidRPr="002B798A" w:rsidRDefault="00E5746B" w:rsidP="00006D9A">
            <w:pPr>
              <w:snapToGrid w:val="0"/>
              <w:spacing w:after="0"/>
              <w:rPr>
                <w:rFonts w:ascii="Times New Roman" w:hAnsi="Times New Roman" w:cs="Times New Roman"/>
              </w:rPr>
            </w:pPr>
            <w:r w:rsidRPr="002B798A">
              <w:rPr>
                <w:rFonts w:ascii="Times New Roman" w:hAnsi="Times New Roman" w:cs="Times New Roman"/>
                <w:b/>
              </w:rPr>
              <w:t>Specyfikacja HDMI</w:t>
            </w:r>
            <w:r>
              <w:rPr>
                <w:rFonts w:ascii="Times New Roman" w:hAnsi="Times New Roman" w:cs="Times New Roman"/>
                <w:b/>
              </w:rPr>
              <w:t>:</w:t>
            </w:r>
            <w:r w:rsidRPr="002B798A">
              <w:rPr>
                <w:rFonts w:ascii="Times New Roman" w:hAnsi="Times New Roman" w:cs="Times New Roman"/>
              </w:rPr>
              <w:t xml:space="preserve"> minimum 2.0</w:t>
            </w:r>
            <w:r w:rsidR="00992642">
              <w:rPr>
                <w:rFonts w:ascii="Times New Roman" w:hAnsi="Times New Roman" w:cs="Times New Roman"/>
              </w:rPr>
              <w:t>.</w:t>
            </w:r>
          </w:p>
        </w:tc>
      </w:tr>
    </w:tbl>
    <w:p w14:paraId="12367BD1" w14:textId="77777777" w:rsidR="001727F7" w:rsidRPr="002B798A" w:rsidRDefault="001727F7" w:rsidP="001727F7">
      <w:pPr>
        <w:spacing w:after="0"/>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1727F7" w:rsidRPr="002B798A" w14:paraId="29C34E33"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4F38B4C7" w14:textId="77777777" w:rsidR="001727F7" w:rsidRPr="002B798A" w:rsidRDefault="001727F7" w:rsidP="00992642">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t>Lp.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4D7C0471" w14:textId="77777777" w:rsidR="001727F7" w:rsidRPr="002B798A" w:rsidRDefault="001727F7" w:rsidP="00992642">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1727F7" w:rsidRPr="002B798A" w14:paraId="27B93CA2"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BCAA0" w14:textId="48595A87" w:rsidR="001727F7" w:rsidRPr="002B798A" w:rsidRDefault="001727F7" w:rsidP="00992642">
            <w:pPr>
              <w:pStyle w:val="Akapitzlist"/>
              <w:numPr>
                <w:ilvl w:val="0"/>
                <w:numId w:val="7"/>
              </w:numPr>
              <w:spacing w:after="0" w:line="240" w:lineRule="atLeast"/>
              <w:ind w:left="624" w:hanging="340"/>
              <w:rPr>
                <w:rFonts w:ascii="Times New Roman" w:hAnsi="Times New Roman" w:cs="Times New Roman"/>
                <w:b/>
                <w:lang w:val="en-US"/>
              </w:rPr>
            </w:pPr>
            <w:r w:rsidRPr="002B798A">
              <w:rPr>
                <w:rFonts w:ascii="Times New Roman" w:hAnsi="Times New Roman" w:cs="Times New Roman"/>
                <w:b/>
              </w:rPr>
              <w:t xml:space="preserve">Pamięć RAM DDR3 8GB DIMM – 1 szt. </w:t>
            </w:r>
            <w:r w:rsidRPr="002B798A">
              <w:rPr>
                <w:rFonts w:ascii="Times New Roman" w:hAnsi="Times New Roman" w:cs="Times New Roman"/>
                <w:b/>
                <w:lang w:val="en-US"/>
              </w:rPr>
              <w:t xml:space="preserve">(do </w:t>
            </w:r>
            <w:r w:rsidRPr="00135DC0">
              <w:rPr>
                <w:rFonts w:ascii="Times New Roman" w:hAnsi="Times New Roman" w:cs="Times New Roman"/>
                <w:b/>
              </w:rPr>
              <w:t>serwera</w:t>
            </w:r>
            <w:r w:rsidRPr="002B798A">
              <w:rPr>
                <w:rFonts w:ascii="Times New Roman" w:hAnsi="Times New Roman" w:cs="Times New Roman"/>
                <w:b/>
                <w:lang w:val="en-US"/>
              </w:rPr>
              <w:t xml:space="preserve"> Dell PowerEdge T610 Service Tag: D013V4J)</w:t>
            </w:r>
            <w:r w:rsidR="00731D29">
              <w:rPr>
                <w:rFonts w:ascii="Times New Roman" w:hAnsi="Times New Roman" w:cs="Times New Roman"/>
                <w:b/>
                <w:lang w:val="en-US"/>
              </w:rPr>
              <w:t>.</w:t>
            </w:r>
          </w:p>
        </w:tc>
      </w:tr>
      <w:tr w:rsidR="001727F7" w:rsidRPr="002B798A" w14:paraId="0311237A"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0857EAE5" w14:textId="77777777" w:rsidR="001727F7" w:rsidRPr="002B798A" w:rsidRDefault="001727F7" w:rsidP="00992642">
            <w:pPr>
              <w:pStyle w:val="Akapitzlist"/>
              <w:snapToGrid w:val="0"/>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2FDB1714" w14:textId="7B8E39F9" w:rsidR="001727F7" w:rsidRPr="002B798A" w:rsidRDefault="001727F7" w:rsidP="00992642">
            <w:pPr>
              <w:snapToGrid w:val="0"/>
              <w:spacing w:after="0" w:line="240" w:lineRule="atLeast"/>
              <w:jc w:val="both"/>
              <w:rPr>
                <w:rFonts w:ascii="Times New Roman" w:hAnsi="Times New Roman" w:cs="Times New Roman"/>
              </w:rPr>
            </w:pPr>
            <w:r w:rsidRPr="002B798A">
              <w:rPr>
                <w:rFonts w:ascii="Times New Roman" w:hAnsi="Times New Roman" w:cs="Times New Roman"/>
                <w:b/>
              </w:rPr>
              <w:t>Typ pamięci</w:t>
            </w:r>
            <w:r w:rsidR="004D4303">
              <w:rPr>
                <w:rFonts w:ascii="Times New Roman" w:hAnsi="Times New Roman" w:cs="Times New Roman"/>
              </w:rPr>
              <w:t>:</w:t>
            </w:r>
            <w:r w:rsidRPr="002B798A">
              <w:rPr>
                <w:rFonts w:ascii="Times New Roman" w:hAnsi="Times New Roman" w:cs="Times New Roman"/>
              </w:rPr>
              <w:t xml:space="preserve"> DDR3</w:t>
            </w:r>
            <w:r w:rsidR="00992642">
              <w:rPr>
                <w:rFonts w:ascii="Times New Roman" w:hAnsi="Times New Roman" w:cs="Times New Roman"/>
              </w:rPr>
              <w:t>.</w:t>
            </w:r>
          </w:p>
        </w:tc>
      </w:tr>
      <w:tr w:rsidR="001727F7" w:rsidRPr="002B798A" w14:paraId="304BE21E"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38A9E31" w14:textId="77777777" w:rsidR="001727F7" w:rsidRPr="002B798A" w:rsidRDefault="001727F7" w:rsidP="00992642">
            <w:pPr>
              <w:pStyle w:val="Akapitzlist"/>
              <w:snapToGrid w:val="0"/>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9159" w14:textId="1A52F22E" w:rsidR="001727F7" w:rsidRPr="002B798A" w:rsidRDefault="001727F7" w:rsidP="00992642">
            <w:pPr>
              <w:snapToGrid w:val="0"/>
              <w:spacing w:after="0" w:line="240" w:lineRule="atLeast"/>
              <w:jc w:val="both"/>
              <w:rPr>
                <w:rFonts w:ascii="Times New Roman" w:hAnsi="Times New Roman" w:cs="Times New Roman"/>
              </w:rPr>
            </w:pPr>
            <w:r w:rsidRPr="002B798A">
              <w:rPr>
                <w:rFonts w:ascii="Times New Roman" w:hAnsi="Times New Roman" w:cs="Times New Roman"/>
                <w:b/>
              </w:rPr>
              <w:t>Pojemność</w:t>
            </w:r>
            <w:r w:rsidR="004D4303">
              <w:rPr>
                <w:rFonts w:ascii="Times New Roman" w:hAnsi="Times New Roman" w:cs="Times New Roman"/>
                <w:b/>
              </w:rPr>
              <w:t>:</w:t>
            </w:r>
            <w:r w:rsidRPr="002B798A">
              <w:rPr>
                <w:rFonts w:ascii="Times New Roman" w:hAnsi="Times New Roman" w:cs="Times New Roman"/>
              </w:rPr>
              <w:t xml:space="preserve"> 8GB</w:t>
            </w:r>
            <w:r w:rsidR="00992642">
              <w:rPr>
                <w:rFonts w:ascii="Times New Roman" w:hAnsi="Times New Roman" w:cs="Times New Roman"/>
              </w:rPr>
              <w:t>.</w:t>
            </w:r>
          </w:p>
        </w:tc>
      </w:tr>
      <w:tr w:rsidR="001727F7" w:rsidRPr="002B798A" w14:paraId="41639AD8"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6A2E6A1E" w14:textId="77777777" w:rsidR="001727F7" w:rsidRPr="002B798A" w:rsidRDefault="001727F7" w:rsidP="00992642">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9FD35" w14:textId="7B2197C3" w:rsidR="001727F7" w:rsidRPr="002B798A" w:rsidRDefault="001727F7" w:rsidP="00992642">
            <w:pPr>
              <w:spacing w:after="0" w:line="240" w:lineRule="atLeast"/>
              <w:jc w:val="both"/>
              <w:rPr>
                <w:rFonts w:ascii="Times New Roman" w:hAnsi="Times New Roman" w:cs="Times New Roman"/>
              </w:rPr>
            </w:pPr>
            <w:r w:rsidRPr="002B798A">
              <w:rPr>
                <w:rFonts w:ascii="Times New Roman" w:hAnsi="Times New Roman" w:cs="Times New Roman"/>
                <w:b/>
              </w:rPr>
              <w:t>Liczba modułów</w:t>
            </w:r>
            <w:r w:rsidR="004D4303">
              <w:rPr>
                <w:rFonts w:ascii="Times New Roman" w:hAnsi="Times New Roman" w:cs="Times New Roman"/>
                <w:b/>
              </w:rPr>
              <w:t>:</w:t>
            </w:r>
            <w:r w:rsidRPr="002B798A">
              <w:rPr>
                <w:rFonts w:ascii="Times New Roman" w:hAnsi="Times New Roman" w:cs="Times New Roman"/>
              </w:rPr>
              <w:t xml:space="preserve"> 1</w:t>
            </w:r>
            <w:r w:rsidR="00992642">
              <w:rPr>
                <w:rFonts w:ascii="Times New Roman" w:hAnsi="Times New Roman" w:cs="Times New Roman"/>
              </w:rPr>
              <w:t>.</w:t>
            </w:r>
          </w:p>
        </w:tc>
      </w:tr>
      <w:tr w:rsidR="001727F7" w:rsidRPr="002B798A" w14:paraId="3A24EBBD"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253819FA" w14:textId="77777777" w:rsidR="001727F7" w:rsidRPr="002B798A" w:rsidRDefault="001727F7" w:rsidP="00992642">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94690" w14:textId="52C817DD" w:rsidR="001727F7" w:rsidRPr="002B798A" w:rsidRDefault="001727F7" w:rsidP="00992642">
            <w:pPr>
              <w:spacing w:after="0" w:line="240" w:lineRule="atLeast"/>
              <w:jc w:val="both"/>
              <w:rPr>
                <w:rFonts w:ascii="Times New Roman" w:hAnsi="Times New Roman" w:cs="Times New Roman"/>
              </w:rPr>
            </w:pPr>
            <w:r w:rsidRPr="002B798A">
              <w:rPr>
                <w:rFonts w:ascii="Times New Roman" w:hAnsi="Times New Roman" w:cs="Times New Roman"/>
                <w:b/>
              </w:rPr>
              <w:t>Częstotliwość</w:t>
            </w:r>
            <w:r w:rsidR="004D4303">
              <w:rPr>
                <w:rFonts w:ascii="Times New Roman" w:hAnsi="Times New Roman" w:cs="Times New Roman"/>
                <w:b/>
              </w:rPr>
              <w:t>:</w:t>
            </w:r>
            <w:r w:rsidRPr="002B798A">
              <w:rPr>
                <w:rFonts w:ascii="Times New Roman" w:hAnsi="Times New Roman" w:cs="Times New Roman"/>
              </w:rPr>
              <w:t xml:space="preserve"> 1333MHz</w:t>
            </w:r>
            <w:r w:rsidR="00992642">
              <w:rPr>
                <w:rFonts w:ascii="Times New Roman" w:hAnsi="Times New Roman" w:cs="Times New Roman"/>
              </w:rPr>
              <w:t>.</w:t>
            </w:r>
          </w:p>
        </w:tc>
      </w:tr>
      <w:tr w:rsidR="001727F7" w:rsidRPr="002B798A" w14:paraId="2950946E"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35747B04" w14:textId="77777777" w:rsidR="001727F7" w:rsidRPr="002B798A" w:rsidRDefault="001727F7" w:rsidP="00992642">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5</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01B9F" w14:textId="61485538" w:rsidR="001727F7" w:rsidRPr="002B798A" w:rsidRDefault="001727F7" w:rsidP="00992642">
            <w:pPr>
              <w:shd w:val="clear" w:color="auto" w:fill="FFFFFF"/>
              <w:spacing w:after="0" w:line="240" w:lineRule="atLeast"/>
              <w:jc w:val="both"/>
              <w:rPr>
                <w:rFonts w:ascii="Times New Roman" w:hAnsi="Times New Roman" w:cs="Times New Roman"/>
                <w:color w:val="000000"/>
              </w:rPr>
            </w:pPr>
            <w:r w:rsidRPr="002B798A">
              <w:rPr>
                <w:rFonts w:ascii="Times New Roman" w:hAnsi="Times New Roman" w:cs="Times New Roman"/>
                <w:b/>
                <w:bCs/>
                <w:color w:val="000000"/>
              </w:rPr>
              <w:t>Typ profilu</w:t>
            </w:r>
            <w:r w:rsidR="004D4303">
              <w:rPr>
                <w:rFonts w:ascii="Times New Roman" w:hAnsi="Times New Roman" w:cs="Times New Roman"/>
                <w:b/>
                <w:bCs/>
                <w:color w:val="000000"/>
              </w:rPr>
              <w:t>:</w:t>
            </w:r>
            <w:r w:rsidRPr="002B798A">
              <w:rPr>
                <w:rFonts w:ascii="Times New Roman" w:hAnsi="Times New Roman" w:cs="Times New Roman"/>
                <w:color w:val="000000"/>
              </w:rPr>
              <w:t xml:space="preserve"> </w:t>
            </w:r>
            <w:proofErr w:type="spellStart"/>
            <w:r w:rsidRPr="002B798A">
              <w:rPr>
                <w:rFonts w:ascii="Times New Roman" w:hAnsi="Times New Roman" w:cs="Times New Roman"/>
                <w:color w:val="000000"/>
              </w:rPr>
              <w:t>Low</w:t>
            </w:r>
            <w:proofErr w:type="spellEnd"/>
            <w:r w:rsidRPr="002B798A">
              <w:rPr>
                <w:rFonts w:ascii="Times New Roman" w:hAnsi="Times New Roman" w:cs="Times New Roman"/>
                <w:color w:val="000000"/>
              </w:rPr>
              <w:t xml:space="preserve"> Profile</w:t>
            </w:r>
            <w:r w:rsidR="00992642">
              <w:rPr>
                <w:rFonts w:ascii="Times New Roman" w:hAnsi="Times New Roman" w:cs="Times New Roman"/>
                <w:color w:val="000000"/>
              </w:rPr>
              <w:t>.</w:t>
            </w:r>
          </w:p>
        </w:tc>
      </w:tr>
      <w:tr w:rsidR="001727F7" w:rsidRPr="002B798A" w14:paraId="09D19B17"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135B087F" w14:textId="77777777" w:rsidR="001727F7" w:rsidRPr="002B798A" w:rsidRDefault="001727F7" w:rsidP="00992642">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6</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19D05" w14:textId="6A16249D" w:rsidR="001727F7" w:rsidRPr="002B798A" w:rsidRDefault="001727F7" w:rsidP="00992642">
            <w:pPr>
              <w:shd w:val="clear" w:color="auto" w:fill="FFFFFF"/>
              <w:spacing w:after="0" w:line="240" w:lineRule="atLeast"/>
              <w:jc w:val="both"/>
              <w:rPr>
                <w:rFonts w:ascii="Times New Roman" w:hAnsi="Times New Roman" w:cs="Times New Roman"/>
                <w:color w:val="000000"/>
              </w:rPr>
            </w:pPr>
            <w:r w:rsidRPr="002B798A">
              <w:rPr>
                <w:rFonts w:ascii="Times New Roman" w:hAnsi="Times New Roman" w:cs="Times New Roman"/>
                <w:b/>
                <w:bCs/>
                <w:color w:val="000000"/>
              </w:rPr>
              <w:t>Dodatkowe kryteria</w:t>
            </w:r>
            <w:r w:rsidR="004D4303">
              <w:rPr>
                <w:rFonts w:ascii="Times New Roman" w:hAnsi="Times New Roman" w:cs="Times New Roman"/>
                <w:b/>
                <w:bCs/>
                <w:color w:val="000000"/>
              </w:rPr>
              <w:t>:</w:t>
            </w:r>
            <w:r w:rsidRPr="002B798A">
              <w:rPr>
                <w:rFonts w:ascii="Times New Roman" w:hAnsi="Times New Roman" w:cs="Times New Roman"/>
                <w:color w:val="000000"/>
              </w:rPr>
              <w:t xml:space="preserve"> pamięć </w:t>
            </w:r>
            <w:r w:rsidR="00630F41">
              <w:rPr>
                <w:rFonts w:ascii="Times New Roman" w:hAnsi="Times New Roman" w:cs="Times New Roman"/>
                <w:color w:val="000000"/>
              </w:rPr>
              <w:t>musi</w:t>
            </w:r>
            <w:r w:rsidRPr="002B798A">
              <w:rPr>
                <w:rFonts w:ascii="Times New Roman" w:hAnsi="Times New Roman" w:cs="Times New Roman"/>
                <w:color w:val="000000"/>
              </w:rPr>
              <w:t xml:space="preserve"> bezproblemowo współpracować w dual channel przy maksymalnych ustawieniach z obecnie zainstalowaną pamięcią </w:t>
            </w:r>
            <w:proofErr w:type="spellStart"/>
            <w:r w:rsidRPr="002B798A">
              <w:rPr>
                <w:rFonts w:ascii="Times New Roman" w:hAnsi="Times New Roman" w:cs="Times New Roman"/>
                <w:color w:val="000000"/>
              </w:rPr>
              <w:t>MicroMemory</w:t>
            </w:r>
            <w:proofErr w:type="spellEnd"/>
            <w:r w:rsidRPr="002B798A">
              <w:rPr>
                <w:rFonts w:ascii="Times New Roman" w:hAnsi="Times New Roman" w:cs="Times New Roman"/>
                <w:color w:val="000000"/>
              </w:rPr>
              <w:t xml:space="preserve"> MMD0086/8GB</w:t>
            </w:r>
            <w:r w:rsidR="00992642">
              <w:rPr>
                <w:rFonts w:ascii="Times New Roman" w:hAnsi="Times New Roman" w:cs="Times New Roman"/>
                <w:color w:val="000000"/>
              </w:rPr>
              <w:t>.</w:t>
            </w:r>
            <w:r w:rsidRPr="002B798A">
              <w:rPr>
                <w:rFonts w:ascii="Times New Roman" w:hAnsi="Times New Roman" w:cs="Times New Roman"/>
                <w:color w:val="000000"/>
              </w:rPr>
              <w:t xml:space="preserve"> </w:t>
            </w:r>
          </w:p>
        </w:tc>
      </w:tr>
      <w:tr w:rsidR="001727F7" w:rsidRPr="002B798A" w14:paraId="71B50466"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93785C4" w14:textId="77777777" w:rsidR="001727F7" w:rsidRPr="002B798A" w:rsidRDefault="001727F7" w:rsidP="00992642">
            <w:pPr>
              <w:pStyle w:val="Akapitzlist"/>
              <w:spacing w:after="0" w:line="240" w:lineRule="atLeast"/>
              <w:ind w:left="0"/>
              <w:jc w:val="center"/>
              <w:rPr>
                <w:rFonts w:ascii="Times New Roman" w:hAnsi="Times New Roman" w:cs="Times New Roman"/>
                <w:bCs/>
                <w:color w:val="000000"/>
              </w:rPr>
            </w:pPr>
            <w:r w:rsidRPr="002B798A">
              <w:rPr>
                <w:rFonts w:ascii="Times New Roman" w:hAnsi="Times New Roman" w:cs="Times New Roman"/>
                <w:bCs/>
                <w:color w:val="000000"/>
              </w:rPr>
              <w:t>7</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83D2" w14:textId="35491D33" w:rsidR="001727F7" w:rsidRPr="002B798A" w:rsidRDefault="001727F7" w:rsidP="00992642">
            <w:pPr>
              <w:shd w:val="clear" w:color="auto" w:fill="FFFFFF"/>
              <w:spacing w:after="0" w:line="240" w:lineRule="atLeast"/>
              <w:jc w:val="both"/>
              <w:rPr>
                <w:rFonts w:ascii="Times New Roman" w:hAnsi="Times New Roman" w:cs="Times New Roman"/>
              </w:rPr>
            </w:pPr>
            <w:r w:rsidRPr="002B798A">
              <w:rPr>
                <w:rFonts w:ascii="Times New Roman" w:hAnsi="Times New Roman" w:cs="Times New Roman"/>
                <w:b/>
                <w:bCs/>
                <w:color w:val="000000"/>
              </w:rPr>
              <w:t>Gwarancja</w:t>
            </w:r>
            <w:r w:rsidR="004D4303">
              <w:rPr>
                <w:rFonts w:ascii="Times New Roman" w:hAnsi="Times New Roman" w:cs="Times New Roman"/>
                <w:b/>
                <w:bCs/>
                <w:color w:val="000000"/>
              </w:rPr>
              <w:t>:</w:t>
            </w:r>
            <w:r w:rsidRPr="002B798A">
              <w:rPr>
                <w:rFonts w:ascii="Times New Roman" w:hAnsi="Times New Roman" w:cs="Times New Roman"/>
                <w:bCs/>
                <w:color w:val="000000"/>
              </w:rPr>
              <w:t xml:space="preserve"> </w:t>
            </w:r>
            <w:r w:rsidRPr="002B798A">
              <w:rPr>
                <w:rFonts w:ascii="Times New Roman" w:hAnsi="Times New Roman" w:cs="Times New Roman"/>
                <w:color w:val="000000"/>
              </w:rPr>
              <w:t>36 miesięcy</w:t>
            </w:r>
            <w:r w:rsidR="00992642">
              <w:rPr>
                <w:rFonts w:ascii="Times New Roman" w:hAnsi="Times New Roman" w:cs="Times New Roman"/>
                <w:color w:val="000000"/>
              </w:rPr>
              <w:t>.</w:t>
            </w:r>
          </w:p>
        </w:tc>
      </w:tr>
    </w:tbl>
    <w:p w14:paraId="2AF0ACE9" w14:textId="77777777" w:rsidR="009756A3" w:rsidRPr="002B798A" w:rsidRDefault="009756A3" w:rsidP="00731D29">
      <w:pPr>
        <w:spacing w:after="0" w:line="240" w:lineRule="atLeast"/>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9756A3" w:rsidRPr="002B798A" w14:paraId="63A9C3CD"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6E261E9D" w14:textId="7AE4A790" w:rsidR="009756A3" w:rsidRPr="002B798A" w:rsidRDefault="004D4303" w:rsidP="00992642">
            <w:pPr>
              <w:pStyle w:val="Normal1"/>
              <w:tabs>
                <w:tab w:val="left" w:pos="708"/>
                <w:tab w:val="left" w:pos="1416"/>
              </w:tabs>
              <w:spacing w:line="240" w:lineRule="atLeast"/>
              <w:jc w:val="center"/>
              <w:rPr>
                <w:b/>
                <w:sz w:val="22"/>
                <w:szCs w:val="22"/>
                <w:lang w:val="pl-PL"/>
              </w:rPr>
            </w:pPr>
            <w:r>
              <w:rPr>
                <w:b/>
                <w:color w:val="000000" w:themeColor="text1"/>
                <w:sz w:val="22"/>
                <w:szCs w:val="22"/>
                <w:lang w:val="pl-PL"/>
              </w:rPr>
              <w:t>L</w:t>
            </w:r>
            <w:r w:rsidR="009756A3" w:rsidRPr="004D4303">
              <w:rPr>
                <w:b/>
                <w:color w:val="000000" w:themeColor="text1"/>
                <w:sz w:val="22"/>
                <w:szCs w:val="22"/>
                <w:lang w:val="pl-PL"/>
              </w:rPr>
              <w:t>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4771612D" w14:textId="77777777" w:rsidR="009756A3" w:rsidRPr="002B798A" w:rsidRDefault="009756A3" w:rsidP="00992642">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9756A3" w:rsidRPr="002B798A" w14:paraId="079168EE"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9821E" w14:textId="369770B3" w:rsidR="009756A3" w:rsidRPr="00E5746B" w:rsidRDefault="009756A3" w:rsidP="00992642">
            <w:pPr>
              <w:pStyle w:val="Akapitzlist"/>
              <w:numPr>
                <w:ilvl w:val="0"/>
                <w:numId w:val="7"/>
              </w:numPr>
              <w:spacing w:after="0" w:line="240" w:lineRule="atLeast"/>
              <w:ind w:left="624" w:hanging="340"/>
              <w:rPr>
                <w:rFonts w:ascii="Times New Roman" w:hAnsi="Times New Roman" w:cs="Times New Roman"/>
                <w:b/>
              </w:rPr>
            </w:pPr>
            <w:r w:rsidRPr="00E5746B">
              <w:rPr>
                <w:rFonts w:ascii="Times New Roman" w:hAnsi="Times New Roman" w:cs="Times New Roman"/>
                <w:b/>
                <w:bCs/>
              </w:rPr>
              <w:t xml:space="preserve">Przewód krosowy </w:t>
            </w:r>
            <w:r w:rsidRPr="00E5746B">
              <w:rPr>
                <w:rFonts w:ascii="Times New Roman" w:hAnsi="Times New Roman" w:cs="Times New Roman"/>
                <w:b/>
              </w:rPr>
              <w:t>RJ45, kat.</w:t>
            </w:r>
            <w:r w:rsidR="00784B14">
              <w:rPr>
                <w:rFonts w:ascii="Times New Roman" w:hAnsi="Times New Roman" w:cs="Times New Roman"/>
                <w:b/>
              </w:rPr>
              <w:t xml:space="preserve"> </w:t>
            </w:r>
            <w:r w:rsidRPr="00E5746B">
              <w:rPr>
                <w:rFonts w:ascii="Times New Roman" w:hAnsi="Times New Roman" w:cs="Times New Roman"/>
                <w:b/>
              </w:rPr>
              <w:t>5e, dł</w:t>
            </w:r>
            <w:r w:rsidR="003F5FAF">
              <w:rPr>
                <w:rFonts w:ascii="Times New Roman" w:hAnsi="Times New Roman" w:cs="Times New Roman"/>
                <w:b/>
              </w:rPr>
              <w:t>ugość</w:t>
            </w:r>
            <w:r w:rsidRPr="00E5746B">
              <w:rPr>
                <w:rFonts w:ascii="Times New Roman" w:hAnsi="Times New Roman" w:cs="Times New Roman"/>
                <w:b/>
              </w:rPr>
              <w:t xml:space="preserve"> 0</w:t>
            </w:r>
            <w:r w:rsidR="00992642">
              <w:rPr>
                <w:rFonts w:ascii="Times New Roman" w:hAnsi="Times New Roman" w:cs="Times New Roman"/>
                <w:b/>
              </w:rPr>
              <w:t>,</w:t>
            </w:r>
            <w:r w:rsidRPr="00E5746B">
              <w:rPr>
                <w:rFonts w:ascii="Times New Roman" w:hAnsi="Times New Roman" w:cs="Times New Roman"/>
                <w:b/>
              </w:rPr>
              <w:t>5</w:t>
            </w:r>
            <w:r w:rsidR="00784B14">
              <w:rPr>
                <w:rFonts w:ascii="Times New Roman" w:hAnsi="Times New Roman" w:cs="Times New Roman"/>
                <w:b/>
              </w:rPr>
              <w:t xml:space="preserve"> </w:t>
            </w:r>
            <w:r w:rsidRPr="00E5746B">
              <w:rPr>
                <w:rFonts w:ascii="Times New Roman" w:hAnsi="Times New Roman" w:cs="Times New Roman"/>
                <w:b/>
              </w:rPr>
              <w:t>m</w:t>
            </w:r>
            <w:r w:rsidR="00784B14">
              <w:rPr>
                <w:rFonts w:ascii="Times New Roman" w:hAnsi="Times New Roman" w:cs="Times New Roman"/>
                <w:b/>
              </w:rPr>
              <w:t>etra,</w:t>
            </w:r>
            <w:r w:rsidRPr="00E5746B">
              <w:rPr>
                <w:rFonts w:ascii="Times New Roman" w:hAnsi="Times New Roman" w:cs="Times New Roman"/>
                <w:b/>
              </w:rPr>
              <w:t xml:space="preserve"> czerwony </w:t>
            </w:r>
            <w:r w:rsidR="00E5746B">
              <w:rPr>
                <w:rFonts w:ascii="Times New Roman" w:hAnsi="Times New Roman" w:cs="Times New Roman"/>
                <w:b/>
              </w:rPr>
              <w:t xml:space="preserve">- </w:t>
            </w:r>
            <w:r w:rsidRPr="00E5746B">
              <w:rPr>
                <w:rFonts w:ascii="Times New Roman" w:hAnsi="Times New Roman" w:cs="Times New Roman"/>
                <w:b/>
              </w:rPr>
              <w:t>25 szt</w:t>
            </w:r>
            <w:r w:rsidR="00992642">
              <w:rPr>
                <w:rFonts w:ascii="Times New Roman" w:hAnsi="Times New Roman" w:cs="Times New Roman"/>
                <w:b/>
              </w:rPr>
              <w:t>.</w:t>
            </w:r>
          </w:p>
        </w:tc>
      </w:tr>
      <w:tr w:rsidR="009756A3" w:rsidRPr="002B798A" w14:paraId="578B0C95"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7073367F" w14:textId="77777777" w:rsidR="009756A3" w:rsidRPr="002B798A" w:rsidRDefault="009756A3" w:rsidP="00992642">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0EFE9446" w14:textId="1C641BDD" w:rsidR="009756A3" w:rsidRPr="002B798A" w:rsidRDefault="009756A3" w:rsidP="00992642">
            <w:pPr>
              <w:snapToGrid w:val="0"/>
              <w:spacing w:after="0" w:line="240" w:lineRule="atLeast"/>
              <w:rPr>
                <w:rFonts w:ascii="Times New Roman" w:hAnsi="Times New Roman" w:cs="Times New Roman"/>
                <w:color w:val="000000"/>
              </w:rPr>
            </w:pPr>
            <w:r w:rsidRPr="002B798A">
              <w:rPr>
                <w:rFonts w:ascii="Times New Roman" w:hAnsi="Times New Roman" w:cs="Times New Roman"/>
                <w:b/>
                <w:color w:val="000000"/>
              </w:rPr>
              <w:t>Kategoria</w:t>
            </w:r>
            <w:r w:rsidR="00E5746B">
              <w:rPr>
                <w:rFonts w:ascii="Times New Roman" w:hAnsi="Times New Roman" w:cs="Times New Roman"/>
                <w:b/>
                <w:color w:val="000000"/>
              </w:rPr>
              <w:t>:</w:t>
            </w:r>
            <w:r w:rsidRPr="002B798A">
              <w:rPr>
                <w:rFonts w:ascii="Times New Roman" w:hAnsi="Times New Roman" w:cs="Times New Roman"/>
                <w:color w:val="000000"/>
              </w:rPr>
              <w:t xml:space="preserve"> 5e</w:t>
            </w:r>
            <w:r w:rsidR="00992642">
              <w:rPr>
                <w:rFonts w:ascii="Times New Roman" w:hAnsi="Times New Roman" w:cs="Times New Roman"/>
                <w:color w:val="000000"/>
              </w:rPr>
              <w:t>.</w:t>
            </w:r>
          </w:p>
        </w:tc>
      </w:tr>
      <w:tr w:rsidR="009756A3" w:rsidRPr="002B798A" w14:paraId="68A44434"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0C6E9117"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D47C" w14:textId="478D9EF6"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0,5 metra</w:t>
            </w:r>
            <w:r w:rsidR="00992642">
              <w:rPr>
                <w:rFonts w:ascii="Times New Roman" w:hAnsi="Times New Roman" w:cs="Times New Roman"/>
              </w:rPr>
              <w:t>.</w:t>
            </w:r>
          </w:p>
        </w:tc>
      </w:tr>
      <w:tr w:rsidR="009756A3" w:rsidRPr="002B798A" w14:paraId="2986A3B7"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00D970B6"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5A639" w14:textId="1F182D9E"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Rodzaj skrętki</w:t>
            </w:r>
            <w:r w:rsidR="00E5746B">
              <w:rPr>
                <w:rFonts w:ascii="Times New Roman" w:hAnsi="Times New Roman" w:cs="Times New Roman"/>
                <w:b/>
              </w:rPr>
              <w:t>:</w:t>
            </w:r>
            <w:r w:rsidRPr="002B798A">
              <w:rPr>
                <w:rFonts w:ascii="Times New Roman" w:hAnsi="Times New Roman" w:cs="Times New Roman"/>
              </w:rPr>
              <w:t xml:space="preserve"> UTP</w:t>
            </w:r>
            <w:r w:rsidR="00992642">
              <w:rPr>
                <w:rFonts w:ascii="Times New Roman" w:hAnsi="Times New Roman" w:cs="Times New Roman"/>
              </w:rPr>
              <w:t>.</w:t>
            </w:r>
          </w:p>
        </w:tc>
      </w:tr>
      <w:tr w:rsidR="009756A3" w:rsidRPr="002B798A" w14:paraId="2CE28E68"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2D435BA4"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6E99" w14:textId="7D9ACF9A"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Kolor</w:t>
            </w:r>
            <w:r w:rsidR="00E5746B">
              <w:rPr>
                <w:rFonts w:ascii="Times New Roman" w:hAnsi="Times New Roman" w:cs="Times New Roman"/>
                <w:b/>
              </w:rPr>
              <w:t>:</w:t>
            </w:r>
            <w:r w:rsidRPr="002B798A">
              <w:rPr>
                <w:rFonts w:ascii="Times New Roman" w:hAnsi="Times New Roman" w:cs="Times New Roman"/>
              </w:rPr>
              <w:t xml:space="preserve"> czerwony</w:t>
            </w:r>
            <w:r w:rsidR="00992642">
              <w:rPr>
                <w:rFonts w:ascii="Times New Roman" w:hAnsi="Times New Roman" w:cs="Times New Roman"/>
              </w:rPr>
              <w:t>.</w:t>
            </w:r>
          </w:p>
        </w:tc>
      </w:tr>
    </w:tbl>
    <w:p w14:paraId="43E77FD3" w14:textId="77777777" w:rsidR="009756A3" w:rsidRPr="002B798A" w:rsidRDefault="009756A3" w:rsidP="00731D29">
      <w:pPr>
        <w:spacing w:after="0" w:line="240" w:lineRule="atLeast"/>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9756A3" w:rsidRPr="002B798A" w14:paraId="46131DF4"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231FA233" w14:textId="1EFC892A" w:rsidR="009756A3" w:rsidRPr="004D4303" w:rsidRDefault="009756A3" w:rsidP="00992642">
            <w:pPr>
              <w:pStyle w:val="Normal1"/>
              <w:tabs>
                <w:tab w:val="left" w:pos="708"/>
                <w:tab w:val="left" w:pos="1416"/>
              </w:tabs>
              <w:spacing w:line="240" w:lineRule="atLeast"/>
              <w:jc w:val="center"/>
              <w:rPr>
                <w:b/>
                <w:color w:val="000000" w:themeColor="text1"/>
                <w:sz w:val="22"/>
                <w:szCs w:val="22"/>
                <w:lang w:val="pl-PL"/>
              </w:rPr>
            </w:pPr>
            <w:r w:rsidRPr="004D4303">
              <w:rPr>
                <w:b/>
                <w:color w:val="000000" w:themeColor="text1"/>
                <w:sz w:val="22"/>
                <w:szCs w:val="22"/>
                <w:lang w:val="pl-PL"/>
              </w:rPr>
              <w:lastRenderedPageBreak/>
              <w:t>Lp.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0F9E46E9" w14:textId="77777777" w:rsidR="009756A3" w:rsidRPr="004D4303" w:rsidRDefault="009756A3" w:rsidP="00992642">
            <w:pPr>
              <w:pStyle w:val="Normal1"/>
              <w:tabs>
                <w:tab w:val="left" w:pos="708"/>
                <w:tab w:val="left" w:pos="1416"/>
              </w:tabs>
              <w:spacing w:line="240" w:lineRule="atLeast"/>
              <w:ind w:left="141"/>
              <w:jc w:val="center"/>
              <w:rPr>
                <w:b/>
                <w:color w:val="000000" w:themeColor="text1"/>
                <w:sz w:val="22"/>
                <w:szCs w:val="22"/>
                <w:lang w:val="pl-PL"/>
              </w:rPr>
            </w:pPr>
            <w:r w:rsidRPr="004D4303">
              <w:rPr>
                <w:b/>
                <w:color w:val="000000" w:themeColor="text1"/>
                <w:sz w:val="22"/>
                <w:szCs w:val="22"/>
                <w:lang w:val="pl-PL"/>
              </w:rPr>
              <w:t>Parametry wymagane</w:t>
            </w:r>
          </w:p>
        </w:tc>
      </w:tr>
      <w:tr w:rsidR="009756A3" w:rsidRPr="002B798A" w14:paraId="16536632"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0F427" w14:textId="2FCAF73D" w:rsidR="009756A3" w:rsidRPr="00E5746B" w:rsidRDefault="009756A3" w:rsidP="00992642">
            <w:pPr>
              <w:pStyle w:val="Akapitzlist"/>
              <w:numPr>
                <w:ilvl w:val="0"/>
                <w:numId w:val="7"/>
              </w:numPr>
              <w:spacing w:after="0" w:line="240" w:lineRule="atLeast"/>
              <w:ind w:left="624" w:hanging="340"/>
              <w:rPr>
                <w:rFonts w:ascii="Times New Roman" w:hAnsi="Times New Roman" w:cs="Times New Roman"/>
                <w:b/>
              </w:rPr>
            </w:pPr>
            <w:r w:rsidRPr="00E5746B">
              <w:rPr>
                <w:rFonts w:ascii="Times New Roman" w:hAnsi="Times New Roman" w:cs="Times New Roman"/>
                <w:b/>
                <w:bCs/>
              </w:rPr>
              <w:t xml:space="preserve">Przewód krosowy </w:t>
            </w:r>
            <w:r w:rsidRPr="00E5746B">
              <w:rPr>
                <w:rFonts w:ascii="Times New Roman" w:hAnsi="Times New Roman" w:cs="Times New Roman"/>
                <w:b/>
              </w:rPr>
              <w:t>RJ45, kat.</w:t>
            </w:r>
            <w:r w:rsidR="00784B14">
              <w:rPr>
                <w:rFonts w:ascii="Times New Roman" w:hAnsi="Times New Roman" w:cs="Times New Roman"/>
                <w:b/>
              </w:rPr>
              <w:t xml:space="preserve"> </w:t>
            </w:r>
            <w:r w:rsidRPr="00E5746B">
              <w:rPr>
                <w:rFonts w:ascii="Times New Roman" w:hAnsi="Times New Roman" w:cs="Times New Roman"/>
                <w:b/>
              </w:rPr>
              <w:t>5e, dł</w:t>
            </w:r>
            <w:r w:rsidR="003F5FAF">
              <w:rPr>
                <w:rFonts w:ascii="Times New Roman" w:hAnsi="Times New Roman" w:cs="Times New Roman"/>
                <w:b/>
              </w:rPr>
              <w:t>ugość</w:t>
            </w:r>
            <w:r w:rsidRPr="00E5746B">
              <w:rPr>
                <w:rFonts w:ascii="Times New Roman" w:hAnsi="Times New Roman" w:cs="Times New Roman"/>
                <w:b/>
              </w:rPr>
              <w:t xml:space="preserve"> 0</w:t>
            </w:r>
            <w:r w:rsidR="00992642">
              <w:rPr>
                <w:rFonts w:ascii="Times New Roman" w:hAnsi="Times New Roman" w:cs="Times New Roman"/>
                <w:b/>
              </w:rPr>
              <w:t>,</w:t>
            </w:r>
            <w:r w:rsidRPr="00E5746B">
              <w:rPr>
                <w:rFonts w:ascii="Times New Roman" w:hAnsi="Times New Roman" w:cs="Times New Roman"/>
                <w:b/>
              </w:rPr>
              <w:t>5</w:t>
            </w:r>
            <w:r w:rsidR="00784B14">
              <w:rPr>
                <w:rFonts w:ascii="Times New Roman" w:hAnsi="Times New Roman" w:cs="Times New Roman"/>
                <w:b/>
              </w:rPr>
              <w:t xml:space="preserve"> </w:t>
            </w:r>
            <w:r w:rsidRPr="00E5746B">
              <w:rPr>
                <w:rFonts w:ascii="Times New Roman" w:hAnsi="Times New Roman" w:cs="Times New Roman"/>
                <w:b/>
              </w:rPr>
              <w:t>m</w:t>
            </w:r>
            <w:r w:rsidR="00784B14">
              <w:rPr>
                <w:rFonts w:ascii="Times New Roman" w:hAnsi="Times New Roman" w:cs="Times New Roman"/>
                <w:b/>
              </w:rPr>
              <w:t>etra,</w:t>
            </w:r>
            <w:r w:rsidRPr="00E5746B">
              <w:rPr>
                <w:rFonts w:ascii="Times New Roman" w:hAnsi="Times New Roman" w:cs="Times New Roman"/>
                <w:b/>
              </w:rPr>
              <w:t xml:space="preserve"> zielony </w:t>
            </w:r>
            <w:r w:rsidR="00E5746B">
              <w:rPr>
                <w:rFonts w:ascii="Times New Roman" w:hAnsi="Times New Roman" w:cs="Times New Roman"/>
                <w:b/>
              </w:rPr>
              <w:t xml:space="preserve">- </w:t>
            </w:r>
            <w:r w:rsidRPr="00E5746B">
              <w:rPr>
                <w:rFonts w:ascii="Times New Roman" w:hAnsi="Times New Roman" w:cs="Times New Roman"/>
                <w:b/>
              </w:rPr>
              <w:t>25 szt</w:t>
            </w:r>
            <w:r w:rsidR="00992642">
              <w:rPr>
                <w:rFonts w:ascii="Times New Roman" w:hAnsi="Times New Roman" w:cs="Times New Roman"/>
                <w:b/>
              </w:rPr>
              <w:t>.</w:t>
            </w:r>
          </w:p>
        </w:tc>
      </w:tr>
      <w:tr w:rsidR="009756A3" w:rsidRPr="002B798A" w14:paraId="25092570"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18844077" w14:textId="77777777" w:rsidR="009756A3" w:rsidRPr="002B798A" w:rsidRDefault="009756A3" w:rsidP="00992642">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24A9E6D4" w14:textId="3A6B5936" w:rsidR="009756A3" w:rsidRPr="002B798A" w:rsidRDefault="009756A3" w:rsidP="00992642">
            <w:pPr>
              <w:snapToGrid w:val="0"/>
              <w:spacing w:after="0" w:line="240" w:lineRule="atLeast"/>
              <w:rPr>
                <w:rFonts w:ascii="Times New Roman" w:hAnsi="Times New Roman" w:cs="Times New Roman"/>
                <w:color w:val="000000"/>
              </w:rPr>
            </w:pPr>
            <w:r w:rsidRPr="002B798A">
              <w:rPr>
                <w:rFonts w:ascii="Times New Roman" w:hAnsi="Times New Roman" w:cs="Times New Roman"/>
                <w:b/>
                <w:color w:val="000000"/>
              </w:rPr>
              <w:t>Kategoria</w:t>
            </w:r>
            <w:r w:rsidR="00E5746B">
              <w:rPr>
                <w:rFonts w:ascii="Times New Roman" w:hAnsi="Times New Roman" w:cs="Times New Roman"/>
                <w:b/>
                <w:color w:val="000000"/>
              </w:rPr>
              <w:t>:</w:t>
            </w:r>
            <w:r w:rsidRPr="002B798A">
              <w:rPr>
                <w:rFonts w:ascii="Times New Roman" w:hAnsi="Times New Roman" w:cs="Times New Roman"/>
                <w:color w:val="000000"/>
              </w:rPr>
              <w:t xml:space="preserve"> 5e</w:t>
            </w:r>
            <w:r w:rsidR="00992642">
              <w:rPr>
                <w:rFonts w:ascii="Times New Roman" w:hAnsi="Times New Roman" w:cs="Times New Roman"/>
                <w:color w:val="000000"/>
              </w:rPr>
              <w:t>.</w:t>
            </w:r>
          </w:p>
        </w:tc>
      </w:tr>
      <w:tr w:rsidR="009756A3" w:rsidRPr="002B798A" w14:paraId="30642FF4"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6AEE0C08"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080A6" w14:textId="434A4C9A"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0,5 metra</w:t>
            </w:r>
            <w:r w:rsidR="00992642">
              <w:rPr>
                <w:rFonts w:ascii="Times New Roman" w:hAnsi="Times New Roman" w:cs="Times New Roman"/>
              </w:rPr>
              <w:t>.</w:t>
            </w:r>
          </w:p>
        </w:tc>
      </w:tr>
      <w:tr w:rsidR="009756A3" w:rsidRPr="002B798A" w14:paraId="7D83AABE"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0E9080B4"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43CB" w14:textId="14697D93"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Rodzaj skrętki</w:t>
            </w:r>
            <w:r w:rsidR="00E5746B">
              <w:rPr>
                <w:rFonts w:ascii="Times New Roman" w:hAnsi="Times New Roman" w:cs="Times New Roman"/>
                <w:b/>
              </w:rPr>
              <w:t>:</w:t>
            </w:r>
            <w:r w:rsidRPr="002B798A">
              <w:rPr>
                <w:rFonts w:ascii="Times New Roman" w:hAnsi="Times New Roman" w:cs="Times New Roman"/>
              </w:rPr>
              <w:t xml:space="preserve"> UTP</w:t>
            </w:r>
            <w:r w:rsidR="00992642">
              <w:rPr>
                <w:rFonts w:ascii="Times New Roman" w:hAnsi="Times New Roman" w:cs="Times New Roman"/>
              </w:rPr>
              <w:t>.</w:t>
            </w:r>
          </w:p>
        </w:tc>
      </w:tr>
      <w:tr w:rsidR="009756A3" w:rsidRPr="002B798A" w14:paraId="231090BA"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3F3A3FB9"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B6A0F" w14:textId="2E032AC6"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Kolor</w:t>
            </w:r>
            <w:r w:rsidR="00E5746B">
              <w:rPr>
                <w:rFonts w:ascii="Times New Roman" w:hAnsi="Times New Roman" w:cs="Times New Roman"/>
                <w:b/>
              </w:rPr>
              <w:t>:</w:t>
            </w:r>
            <w:r w:rsidRPr="002B798A">
              <w:rPr>
                <w:rFonts w:ascii="Times New Roman" w:hAnsi="Times New Roman" w:cs="Times New Roman"/>
              </w:rPr>
              <w:t xml:space="preserve"> zielony</w:t>
            </w:r>
            <w:r w:rsidR="00992642">
              <w:rPr>
                <w:rFonts w:ascii="Times New Roman" w:hAnsi="Times New Roman" w:cs="Times New Roman"/>
              </w:rPr>
              <w:t>.</w:t>
            </w:r>
          </w:p>
        </w:tc>
      </w:tr>
    </w:tbl>
    <w:p w14:paraId="47073D15" w14:textId="77777777" w:rsidR="009756A3" w:rsidRPr="002B798A" w:rsidRDefault="009756A3" w:rsidP="00731D29">
      <w:pPr>
        <w:spacing w:after="0" w:line="240" w:lineRule="atLeast"/>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9756A3" w:rsidRPr="002B798A" w14:paraId="01968253"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7BBF36B3" w14:textId="2C05468F" w:rsidR="009756A3" w:rsidRPr="002B798A" w:rsidRDefault="004D4303" w:rsidP="00992642">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t>L</w:t>
            </w:r>
            <w:r w:rsidR="009756A3" w:rsidRPr="004D4303">
              <w:rPr>
                <w:b/>
                <w:color w:val="000000" w:themeColor="text1"/>
                <w:sz w:val="22"/>
                <w:szCs w:val="22"/>
                <w:lang w:val="pl-PL"/>
              </w:rPr>
              <w:t>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71A27CB1" w14:textId="77777777" w:rsidR="009756A3" w:rsidRPr="002B798A" w:rsidRDefault="009756A3" w:rsidP="00992642">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9756A3" w:rsidRPr="002B798A" w14:paraId="070F58A7"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124C8C" w14:textId="34A70331" w:rsidR="009756A3" w:rsidRPr="00E5746B" w:rsidRDefault="009756A3" w:rsidP="00992642">
            <w:pPr>
              <w:pStyle w:val="Akapitzlist"/>
              <w:numPr>
                <w:ilvl w:val="0"/>
                <w:numId w:val="7"/>
              </w:numPr>
              <w:spacing w:after="0" w:line="240" w:lineRule="atLeast"/>
              <w:ind w:left="624" w:hanging="340"/>
              <w:rPr>
                <w:rFonts w:ascii="Times New Roman" w:hAnsi="Times New Roman" w:cs="Times New Roman"/>
                <w:b/>
              </w:rPr>
            </w:pPr>
            <w:r w:rsidRPr="00E5746B">
              <w:rPr>
                <w:rFonts w:ascii="Times New Roman" w:hAnsi="Times New Roman" w:cs="Times New Roman"/>
                <w:b/>
                <w:bCs/>
              </w:rPr>
              <w:t xml:space="preserve">Przewód krosowy </w:t>
            </w:r>
            <w:r w:rsidRPr="00E5746B">
              <w:rPr>
                <w:rFonts w:ascii="Times New Roman" w:hAnsi="Times New Roman" w:cs="Times New Roman"/>
                <w:b/>
              </w:rPr>
              <w:t>RJ45</w:t>
            </w:r>
            <w:r w:rsidRPr="00E5746B">
              <w:rPr>
                <w:rFonts w:ascii="Times New Roman" w:hAnsi="Times New Roman" w:cs="Times New Roman"/>
              </w:rPr>
              <w:t xml:space="preserve">, </w:t>
            </w:r>
            <w:r w:rsidRPr="00E5746B">
              <w:rPr>
                <w:rFonts w:ascii="Times New Roman" w:hAnsi="Times New Roman" w:cs="Times New Roman"/>
                <w:b/>
              </w:rPr>
              <w:t>kat</w:t>
            </w:r>
            <w:r w:rsidR="00784B14">
              <w:rPr>
                <w:rFonts w:ascii="Times New Roman" w:hAnsi="Times New Roman" w:cs="Times New Roman"/>
                <w:b/>
              </w:rPr>
              <w:t>.</w:t>
            </w:r>
            <w:r w:rsidRPr="00E5746B">
              <w:rPr>
                <w:rFonts w:ascii="Times New Roman" w:hAnsi="Times New Roman" w:cs="Times New Roman"/>
                <w:b/>
              </w:rPr>
              <w:t xml:space="preserve"> 5e, długość 1</w:t>
            </w:r>
            <w:r w:rsidR="00784B14">
              <w:rPr>
                <w:rFonts w:ascii="Times New Roman" w:hAnsi="Times New Roman" w:cs="Times New Roman"/>
                <w:b/>
              </w:rPr>
              <w:t xml:space="preserve"> </w:t>
            </w:r>
            <w:r w:rsidRPr="00E5746B">
              <w:rPr>
                <w:rFonts w:ascii="Times New Roman" w:hAnsi="Times New Roman" w:cs="Times New Roman"/>
                <w:b/>
              </w:rPr>
              <w:t>m</w:t>
            </w:r>
            <w:r w:rsidR="00784B14">
              <w:rPr>
                <w:rFonts w:ascii="Times New Roman" w:hAnsi="Times New Roman" w:cs="Times New Roman"/>
                <w:b/>
              </w:rPr>
              <w:t>etr,</w:t>
            </w:r>
            <w:r w:rsidRPr="00E5746B">
              <w:rPr>
                <w:rFonts w:ascii="Times New Roman" w:hAnsi="Times New Roman" w:cs="Times New Roman"/>
                <w:b/>
              </w:rPr>
              <w:t xml:space="preserve"> żółty </w:t>
            </w:r>
            <w:r w:rsidR="00E5746B">
              <w:rPr>
                <w:rFonts w:ascii="Times New Roman" w:hAnsi="Times New Roman" w:cs="Times New Roman"/>
                <w:b/>
              </w:rPr>
              <w:t xml:space="preserve">- </w:t>
            </w:r>
            <w:r w:rsidRPr="00E5746B">
              <w:rPr>
                <w:rFonts w:ascii="Times New Roman" w:hAnsi="Times New Roman" w:cs="Times New Roman"/>
                <w:b/>
              </w:rPr>
              <w:t>25 szt</w:t>
            </w:r>
            <w:r w:rsidR="00992642">
              <w:rPr>
                <w:rFonts w:ascii="Times New Roman" w:hAnsi="Times New Roman" w:cs="Times New Roman"/>
                <w:b/>
              </w:rPr>
              <w:t>.</w:t>
            </w:r>
          </w:p>
        </w:tc>
      </w:tr>
      <w:tr w:rsidR="009756A3" w:rsidRPr="002B798A" w14:paraId="46B2FBB1"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72C8A9B5" w14:textId="77777777" w:rsidR="009756A3" w:rsidRPr="002B798A" w:rsidRDefault="009756A3" w:rsidP="00992642">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172377AE" w14:textId="0226A4C9"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color w:val="000000"/>
              </w:rPr>
              <w:t>Kategoria</w:t>
            </w:r>
            <w:r w:rsidR="00E5746B">
              <w:rPr>
                <w:rFonts w:ascii="Times New Roman" w:hAnsi="Times New Roman" w:cs="Times New Roman"/>
                <w:b/>
                <w:color w:val="000000"/>
              </w:rPr>
              <w:t>:</w:t>
            </w:r>
            <w:r w:rsidRPr="002B798A">
              <w:rPr>
                <w:rFonts w:ascii="Times New Roman" w:hAnsi="Times New Roman" w:cs="Times New Roman"/>
                <w:color w:val="000000"/>
              </w:rPr>
              <w:t xml:space="preserve"> 5e</w:t>
            </w:r>
            <w:r w:rsidR="00992642">
              <w:rPr>
                <w:rFonts w:ascii="Times New Roman" w:hAnsi="Times New Roman" w:cs="Times New Roman"/>
                <w:color w:val="000000"/>
              </w:rPr>
              <w:t>.</w:t>
            </w:r>
          </w:p>
        </w:tc>
      </w:tr>
      <w:tr w:rsidR="009756A3" w:rsidRPr="002B798A" w14:paraId="2D34B3D1"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5B6E98F4"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EB8CF" w14:textId="1F8C629A"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1 metr</w:t>
            </w:r>
            <w:r w:rsidR="00992642">
              <w:rPr>
                <w:rFonts w:ascii="Times New Roman" w:hAnsi="Times New Roman" w:cs="Times New Roman"/>
              </w:rPr>
              <w:t>.</w:t>
            </w:r>
          </w:p>
        </w:tc>
      </w:tr>
      <w:tr w:rsidR="009756A3" w:rsidRPr="002B798A" w14:paraId="2EA12614"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59E331DD"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DC6C" w14:textId="67AF6E89"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Rodzaj skrętki</w:t>
            </w:r>
            <w:r w:rsidR="00E5746B">
              <w:rPr>
                <w:rFonts w:ascii="Times New Roman" w:hAnsi="Times New Roman" w:cs="Times New Roman"/>
                <w:b/>
              </w:rPr>
              <w:t>:</w:t>
            </w:r>
            <w:r w:rsidRPr="002B798A">
              <w:rPr>
                <w:rFonts w:ascii="Times New Roman" w:hAnsi="Times New Roman" w:cs="Times New Roman"/>
              </w:rPr>
              <w:t xml:space="preserve"> UTP</w:t>
            </w:r>
            <w:r w:rsidR="00992642">
              <w:rPr>
                <w:rFonts w:ascii="Times New Roman" w:hAnsi="Times New Roman" w:cs="Times New Roman"/>
              </w:rPr>
              <w:t>.</w:t>
            </w:r>
          </w:p>
        </w:tc>
      </w:tr>
      <w:tr w:rsidR="009756A3" w:rsidRPr="002B798A" w14:paraId="3CAD2B79"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773E9711"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6428" w14:textId="50305E47"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Kolor</w:t>
            </w:r>
            <w:r w:rsidR="00E5746B">
              <w:rPr>
                <w:rFonts w:ascii="Times New Roman" w:hAnsi="Times New Roman" w:cs="Times New Roman"/>
                <w:b/>
              </w:rPr>
              <w:t>:</w:t>
            </w:r>
            <w:r w:rsidRPr="002B798A">
              <w:rPr>
                <w:rFonts w:ascii="Times New Roman" w:hAnsi="Times New Roman" w:cs="Times New Roman"/>
              </w:rPr>
              <w:t xml:space="preserve"> żółty</w:t>
            </w:r>
            <w:r w:rsidR="00992642">
              <w:rPr>
                <w:rFonts w:ascii="Times New Roman" w:hAnsi="Times New Roman" w:cs="Times New Roman"/>
              </w:rPr>
              <w:t>.</w:t>
            </w:r>
          </w:p>
        </w:tc>
      </w:tr>
    </w:tbl>
    <w:p w14:paraId="492B8BAB" w14:textId="77777777" w:rsidR="009756A3" w:rsidRPr="002B798A" w:rsidRDefault="009756A3" w:rsidP="00731D29">
      <w:pPr>
        <w:spacing w:after="0" w:line="240" w:lineRule="atLeast"/>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9756A3" w:rsidRPr="002B798A" w14:paraId="490CD15B"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269A0720" w14:textId="1C51C3C1" w:rsidR="009756A3" w:rsidRPr="002B798A" w:rsidRDefault="004D4303" w:rsidP="00992642">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t>L</w:t>
            </w:r>
            <w:r w:rsidR="009756A3" w:rsidRPr="004D4303">
              <w:rPr>
                <w:b/>
                <w:color w:val="000000" w:themeColor="text1"/>
                <w:sz w:val="22"/>
                <w:szCs w:val="22"/>
                <w:lang w:val="pl-PL"/>
              </w:rPr>
              <w:t>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7E100E98" w14:textId="77777777" w:rsidR="009756A3" w:rsidRPr="002B798A" w:rsidRDefault="009756A3" w:rsidP="00992642">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9756A3" w:rsidRPr="002B798A" w14:paraId="25B84A04"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87EE2" w14:textId="5CCC5C76" w:rsidR="009756A3" w:rsidRPr="00E5746B" w:rsidRDefault="009756A3" w:rsidP="00992642">
            <w:pPr>
              <w:pStyle w:val="Akapitzlist"/>
              <w:numPr>
                <w:ilvl w:val="0"/>
                <w:numId w:val="7"/>
              </w:numPr>
              <w:spacing w:after="0" w:line="240" w:lineRule="atLeast"/>
              <w:rPr>
                <w:rFonts w:ascii="Times New Roman" w:hAnsi="Times New Roman" w:cs="Times New Roman"/>
                <w:b/>
              </w:rPr>
            </w:pPr>
            <w:r w:rsidRPr="00E5746B">
              <w:rPr>
                <w:rFonts w:ascii="Times New Roman" w:hAnsi="Times New Roman" w:cs="Times New Roman"/>
                <w:b/>
                <w:bCs/>
              </w:rPr>
              <w:t xml:space="preserve">Przewód krosowy </w:t>
            </w:r>
            <w:r w:rsidRPr="00E5746B">
              <w:rPr>
                <w:rFonts w:ascii="Times New Roman" w:hAnsi="Times New Roman" w:cs="Times New Roman"/>
                <w:b/>
              </w:rPr>
              <w:t>RJ45, kat</w:t>
            </w:r>
            <w:r w:rsidR="00784B14">
              <w:rPr>
                <w:rFonts w:ascii="Times New Roman" w:hAnsi="Times New Roman" w:cs="Times New Roman"/>
                <w:b/>
              </w:rPr>
              <w:t>.</w:t>
            </w:r>
            <w:r w:rsidRPr="00E5746B">
              <w:rPr>
                <w:rFonts w:ascii="Times New Roman" w:hAnsi="Times New Roman" w:cs="Times New Roman"/>
                <w:b/>
              </w:rPr>
              <w:t xml:space="preserve"> 5e,  długość 1</w:t>
            </w:r>
            <w:r w:rsidR="00784B14">
              <w:rPr>
                <w:rFonts w:ascii="Times New Roman" w:hAnsi="Times New Roman" w:cs="Times New Roman"/>
                <w:b/>
              </w:rPr>
              <w:t xml:space="preserve"> </w:t>
            </w:r>
            <w:r w:rsidRPr="00E5746B">
              <w:rPr>
                <w:rFonts w:ascii="Times New Roman" w:hAnsi="Times New Roman" w:cs="Times New Roman"/>
                <w:b/>
              </w:rPr>
              <w:t>m</w:t>
            </w:r>
            <w:r w:rsidR="00784B14">
              <w:rPr>
                <w:rFonts w:ascii="Times New Roman" w:hAnsi="Times New Roman" w:cs="Times New Roman"/>
                <w:b/>
              </w:rPr>
              <w:t>etr,</w:t>
            </w:r>
            <w:r w:rsidRPr="00E5746B">
              <w:rPr>
                <w:rFonts w:ascii="Times New Roman" w:hAnsi="Times New Roman" w:cs="Times New Roman"/>
                <w:b/>
              </w:rPr>
              <w:t xml:space="preserve"> niebieski </w:t>
            </w:r>
            <w:r w:rsidR="00E5746B" w:rsidRPr="00E5746B">
              <w:rPr>
                <w:rFonts w:ascii="Times New Roman" w:hAnsi="Times New Roman" w:cs="Times New Roman"/>
                <w:b/>
              </w:rPr>
              <w:t xml:space="preserve">- </w:t>
            </w:r>
            <w:r w:rsidRPr="00E5746B">
              <w:rPr>
                <w:rFonts w:ascii="Times New Roman" w:hAnsi="Times New Roman" w:cs="Times New Roman"/>
                <w:b/>
              </w:rPr>
              <w:t>25 szt</w:t>
            </w:r>
            <w:r w:rsidR="00992642">
              <w:rPr>
                <w:rFonts w:ascii="Times New Roman" w:hAnsi="Times New Roman" w:cs="Times New Roman"/>
                <w:b/>
              </w:rPr>
              <w:t>.</w:t>
            </w:r>
          </w:p>
        </w:tc>
      </w:tr>
      <w:tr w:rsidR="009756A3" w:rsidRPr="002B798A" w14:paraId="6139DCCA"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29FC51D9" w14:textId="77777777" w:rsidR="009756A3" w:rsidRPr="002B798A" w:rsidRDefault="009756A3" w:rsidP="00992642">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4FDCB5DE" w14:textId="5E1FAFDA"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color w:val="000000"/>
              </w:rPr>
              <w:t>Kategoria</w:t>
            </w:r>
            <w:r w:rsidR="00E5746B">
              <w:rPr>
                <w:rFonts w:ascii="Times New Roman" w:hAnsi="Times New Roman" w:cs="Times New Roman"/>
                <w:b/>
                <w:color w:val="000000"/>
              </w:rPr>
              <w:t>:</w:t>
            </w:r>
            <w:r w:rsidRPr="002B798A">
              <w:rPr>
                <w:rFonts w:ascii="Times New Roman" w:hAnsi="Times New Roman" w:cs="Times New Roman"/>
                <w:color w:val="000000"/>
              </w:rPr>
              <w:t xml:space="preserve"> 5e</w:t>
            </w:r>
            <w:r w:rsidR="00992642">
              <w:rPr>
                <w:rFonts w:ascii="Times New Roman" w:hAnsi="Times New Roman" w:cs="Times New Roman"/>
                <w:color w:val="000000"/>
              </w:rPr>
              <w:t>.</w:t>
            </w:r>
          </w:p>
        </w:tc>
      </w:tr>
      <w:tr w:rsidR="009756A3" w:rsidRPr="002B798A" w14:paraId="0C33F9BF"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03D814BE"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6AF5" w14:textId="00AA2E71"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1 metr</w:t>
            </w:r>
            <w:r w:rsidR="00992642">
              <w:rPr>
                <w:rFonts w:ascii="Times New Roman" w:hAnsi="Times New Roman" w:cs="Times New Roman"/>
              </w:rPr>
              <w:t>.</w:t>
            </w:r>
          </w:p>
        </w:tc>
      </w:tr>
      <w:tr w:rsidR="009756A3" w:rsidRPr="002B798A" w14:paraId="191565E5"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100C577"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43F18" w14:textId="1BC45C47"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Rodzaj skrętki</w:t>
            </w:r>
            <w:r w:rsidR="00E5746B">
              <w:rPr>
                <w:rFonts w:ascii="Times New Roman" w:hAnsi="Times New Roman" w:cs="Times New Roman"/>
                <w:b/>
              </w:rPr>
              <w:t>:</w:t>
            </w:r>
            <w:r w:rsidRPr="002B798A">
              <w:rPr>
                <w:rFonts w:ascii="Times New Roman" w:hAnsi="Times New Roman" w:cs="Times New Roman"/>
              </w:rPr>
              <w:t xml:space="preserve"> UTP</w:t>
            </w:r>
            <w:r w:rsidR="00992642">
              <w:rPr>
                <w:rFonts w:ascii="Times New Roman" w:hAnsi="Times New Roman" w:cs="Times New Roman"/>
              </w:rPr>
              <w:t>.</w:t>
            </w:r>
          </w:p>
        </w:tc>
      </w:tr>
      <w:tr w:rsidR="009756A3" w:rsidRPr="002B798A" w14:paraId="0648EB9A"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64F2C46D"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67951" w14:textId="5714BE40"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Kolor</w:t>
            </w:r>
            <w:r w:rsidR="00E5746B">
              <w:rPr>
                <w:rFonts w:ascii="Times New Roman" w:hAnsi="Times New Roman" w:cs="Times New Roman"/>
                <w:b/>
              </w:rPr>
              <w:t>:</w:t>
            </w:r>
            <w:r w:rsidRPr="002B798A">
              <w:rPr>
                <w:rFonts w:ascii="Times New Roman" w:hAnsi="Times New Roman" w:cs="Times New Roman"/>
              </w:rPr>
              <w:t xml:space="preserve"> niebieski</w:t>
            </w:r>
            <w:r w:rsidR="00992642">
              <w:rPr>
                <w:rFonts w:ascii="Times New Roman" w:hAnsi="Times New Roman" w:cs="Times New Roman"/>
              </w:rPr>
              <w:t>.</w:t>
            </w:r>
          </w:p>
        </w:tc>
      </w:tr>
    </w:tbl>
    <w:p w14:paraId="5E4B5711" w14:textId="77777777" w:rsidR="00E46CA3" w:rsidRPr="002B798A" w:rsidRDefault="00E46CA3" w:rsidP="00731D29">
      <w:pPr>
        <w:spacing w:after="0" w:line="240" w:lineRule="atLeast"/>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9756A3" w:rsidRPr="002B798A" w14:paraId="4E3BEAD4"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0378EB4A" w14:textId="4C5540D5" w:rsidR="009756A3" w:rsidRPr="002B798A" w:rsidRDefault="009756A3" w:rsidP="00992642">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t>Lp.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50E72324" w14:textId="77777777" w:rsidR="009756A3" w:rsidRPr="002B798A" w:rsidRDefault="009756A3" w:rsidP="00992642">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9756A3" w:rsidRPr="002B798A" w14:paraId="5816E991"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C9D2E" w14:textId="5CC99D39" w:rsidR="009756A3" w:rsidRPr="00E5746B" w:rsidRDefault="009756A3" w:rsidP="00992642">
            <w:pPr>
              <w:pStyle w:val="Akapitzlist"/>
              <w:numPr>
                <w:ilvl w:val="0"/>
                <w:numId w:val="7"/>
              </w:numPr>
              <w:spacing w:after="0" w:line="240" w:lineRule="atLeast"/>
              <w:ind w:left="624" w:hanging="340"/>
              <w:rPr>
                <w:rFonts w:ascii="Times New Roman" w:hAnsi="Times New Roman" w:cs="Times New Roman"/>
                <w:b/>
              </w:rPr>
            </w:pPr>
            <w:r w:rsidRPr="00E5746B">
              <w:rPr>
                <w:rFonts w:ascii="Times New Roman" w:hAnsi="Times New Roman" w:cs="Times New Roman"/>
                <w:b/>
                <w:bCs/>
              </w:rPr>
              <w:t xml:space="preserve">Przewód krosowy </w:t>
            </w:r>
            <w:r w:rsidR="00C639DF" w:rsidRPr="00E5746B">
              <w:rPr>
                <w:rFonts w:ascii="Times New Roman" w:hAnsi="Times New Roman" w:cs="Times New Roman"/>
                <w:b/>
              </w:rPr>
              <w:t>RJ45, kat. 5e,  długość 5</w:t>
            </w:r>
            <w:r w:rsidR="00784B14">
              <w:rPr>
                <w:rFonts w:ascii="Times New Roman" w:hAnsi="Times New Roman" w:cs="Times New Roman"/>
                <w:b/>
              </w:rPr>
              <w:t xml:space="preserve"> </w:t>
            </w:r>
            <w:r w:rsidRPr="00E5746B">
              <w:rPr>
                <w:rFonts w:ascii="Times New Roman" w:hAnsi="Times New Roman" w:cs="Times New Roman"/>
                <w:b/>
              </w:rPr>
              <w:t>m</w:t>
            </w:r>
            <w:r w:rsidR="00784B14">
              <w:rPr>
                <w:rFonts w:ascii="Times New Roman" w:hAnsi="Times New Roman" w:cs="Times New Roman"/>
                <w:b/>
              </w:rPr>
              <w:t>etrów</w:t>
            </w:r>
            <w:r w:rsidR="00C639DF" w:rsidRPr="00E5746B">
              <w:rPr>
                <w:rFonts w:ascii="Times New Roman" w:hAnsi="Times New Roman" w:cs="Times New Roman"/>
                <w:b/>
              </w:rPr>
              <w:t>,</w:t>
            </w:r>
            <w:r w:rsidRPr="00E5746B">
              <w:rPr>
                <w:rFonts w:ascii="Times New Roman" w:hAnsi="Times New Roman" w:cs="Times New Roman"/>
                <w:b/>
              </w:rPr>
              <w:t xml:space="preserve"> zielony - 25 szt</w:t>
            </w:r>
            <w:r w:rsidR="00992642">
              <w:rPr>
                <w:rFonts w:ascii="Times New Roman" w:hAnsi="Times New Roman" w:cs="Times New Roman"/>
                <w:b/>
              </w:rPr>
              <w:t>.</w:t>
            </w:r>
          </w:p>
        </w:tc>
      </w:tr>
      <w:tr w:rsidR="009756A3" w:rsidRPr="002B798A" w14:paraId="3758EF4E"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020B4342" w14:textId="77777777" w:rsidR="009756A3" w:rsidRPr="002B798A" w:rsidRDefault="009756A3" w:rsidP="00992642">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051FFDD1" w14:textId="5A9EC1F1"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color w:val="000000"/>
              </w:rPr>
              <w:t>Kategoria</w:t>
            </w:r>
            <w:r w:rsidR="00E5746B">
              <w:rPr>
                <w:rFonts w:ascii="Times New Roman" w:hAnsi="Times New Roman" w:cs="Times New Roman"/>
                <w:b/>
                <w:color w:val="000000"/>
              </w:rPr>
              <w:t>:</w:t>
            </w:r>
            <w:r w:rsidRPr="002B798A">
              <w:rPr>
                <w:rFonts w:ascii="Times New Roman" w:hAnsi="Times New Roman" w:cs="Times New Roman"/>
                <w:color w:val="000000"/>
              </w:rPr>
              <w:t xml:space="preserve"> 5e</w:t>
            </w:r>
            <w:r w:rsidR="00992642">
              <w:rPr>
                <w:rFonts w:ascii="Times New Roman" w:hAnsi="Times New Roman" w:cs="Times New Roman"/>
                <w:color w:val="000000"/>
              </w:rPr>
              <w:t>.</w:t>
            </w:r>
          </w:p>
        </w:tc>
      </w:tr>
      <w:tr w:rsidR="009756A3" w:rsidRPr="002B798A" w14:paraId="104A394B"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69E14C87"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D9B9" w14:textId="1783239A"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w:t>
            </w:r>
            <w:r w:rsidR="00C639DF" w:rsidRPr="002B798A">
              <w:rPr>
                <w:rFonts w:ascii="Times New Roman" w:hAnsi="Times New Roman" w:cs="Times New Roman"/>
              </w:rPr>
              <w:t>5 metrów</w:t>
            </w:r>
            <w:r w:rsidR="00992642">
              <w:rPr>
                <w:rFonts w:ascii="Times New Roman" w:hAnsi="Times New Roman" w:cs="Times New Roman"/>
              </w:rPr>
              <w:t>.</w:t>
            </w:r>
          </w:p>
        </w:tc>
      </w:tr>
      <w:tr w:rsidR="009756A3" w:rsidRPr="002B798A" w14:paraId="143D9D9C"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0A84B6BD"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31587" w14:textId="1CF997C0"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Rodzaj skrętki</w:t>
            </w:r>
            <w:r w:rsidR="00E5746B">
              <w:rPr>
                <w:rFonts w:ascii="Times New Roman" w:hAnsi="Times New Roman" w:cs="Times New Roman"/>
                <w:b/>
              </w:rPr>
              <w:t>:</w:t>
            </w:r>
            <w:r w:rsidRPr="002B798A">
              <w:rPr>
                <w:rFonts w:ascii="Times New Roman" w:hAnsi="Times New Roman" w:cs="Times New Roman"/>
              </w:rPr>
              <w:t xml:space="preserve"> UTP</w:t>
            </w:r>
            <w:r w:rsidR="00992642">
              <w:rPr>
                <w:rFonts w:ascii="Times New Roman" w:hAnsi="Times New Roman" w:cs="Times New Roman"/>
              </w:rPr>
              <w:t>.</w:t>
            </w:r>
          </w:p>
        </w:tc>
      </w:tr>
      <w:tr w:rsidR="009756A3" w:rsidRPr="002B798A" w14:paraId="462AD751"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auto"/>
            </w:tcBorders>
            <w:shd w:val="clear" w:color="auto" w:fill="auto"/>
            <w:vAlign w:val="center"/>
          </w:tcPr>
          <w:p w14:paraId="1AD41AAD"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61030BE" w14:textId="2E3F5B32"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Kolor</w:t>
            </w:r>
            <w:r w:rsidR="00E5746B">
              <w:rPr>
                <w:rFonts w:ascii="Times New Roman" w:hAnsi="Times New Roman" w:cs="Times New Roman"/>
                <w:b/>
              </w:rPr>
              <w:t>:</w:t>
            </w:r>
            <w:r w:rsidRPr="002B798A">
              <w:rPr>
                <w:rFonts w:ascii="Times New Roman" w:hAnsi="Times New Roman" w:cs="Times New Roman"/>
              </w:rPr>
              <w:t xml:space="preserve"> zielony</w:t>
            </w:r>
            <w:r w:rsidR="00992642">
              <w:rPr>
                <w:rFonts w:ascii="Times New Roman" w:hAnsi="Times New Roman" w:cs="Times New Roman"/>
              </w:rPr>
              <w:t>.</w:t>
            </w:r>
          </w:p>
        </w:tc>
      </w:tr>
      <w:tr w:rsidR="009756A3" w:rsidRPr="002B798A" w14:paraId="3A0D7348"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5ADCD4D7" w14:textId="397903CF" w:rsidR="009756A3" w:rsidRPr="002B798A" w:rsidRDefault="004D4303" w:rsidP="00992642">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lastRenderedPageBreak/>
              <w:t>L</w:t>
            </w:r>
            <w:r w:rsidR="009756A3" w:rsidRPr="004D4303">
              <w:rPr>
                <w:b/>
                <w:color w:val="000000" w:themeColor="text1"/>
                <w:sz w:val="22"/>
                <w:szCs w:val="22"/>
                <w:lang w:val="pl-PL"/>
              </w:rPr>
              <w:t>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64DE2A66" w14:textId="77777777" w:rsidR="009756A3" w:rsidRPr="002B798A" w:rsidRDefault="009756A3" w:rsidP="00992642">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9756A3" w:rsidRPr="002B798A" w14:paraId="428040AF"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C5E09" w14:textId="3E919E79" w:rsidR="009756A3" w:rsidRPr="00E5746B" w:rsidRDefault="009756A3" w:rsidP="00992642">
            <w:pPr>
              <w:pStyle w:val="Akapitzlist"/>
              <w:numPr>
                <w:ilvl w:val="0"/>
                <w:numId w:val="7"/>
              </w:numPr>
              <w:spacing w:after="0" w:line="240" w:lineRule="atLeast"/>
              <w:rPr>
                <w:rFonts w:ascii="Times New Roman" w:hAnsi="Times New Roman" w:cs="Times New Roman"/>
                <w:b/>
              </w:rPr>
            </w:pPr>
            <w:r w:rsidRPr="00E5746B">
              <w:rPr>
                <w:rFonts w:ascii="Times New Roman" w:hAnsi="Times New Roman" w:cs="Times New Roman"/>
                <w:b/>
                <w:bCs/>
              </w:rPr>
              <w:t xml:space="preserve">Przewód krosowy </w:t>
            </w:r>
            <w:r w:rsidRPr="00E5746B">
              <w:rPr>
                <w:rFonts w:ascii="Times New Roman" w:hAnsi="Times New Roman" w:cs="Times New Roman"/>
                <w:b/>
              </w:rPr>
              <w:t>RJ45</w:t>
            </w:r>
            <w:r w:rsidRPr="00E5746B">
              <w:rPr>
                <w:rFonts w:ascii="Times New Roman" w:hAnsi="Times New Roman" w:cs="Times New Roman"/>
              </w:rPr>
              <w:t xml:space="preserve">, </w:t>
            </w:r>
            <w:r w:rsidR="00C639DF" w:rsidRPr="00E5746B">
              <w:rPr>
                <w:rFonts w:ascii="Times New Roman" w:hAnsi="Times New Roman" w:cs="Times New Roman"/>
                <w:b/>
              </w:rPr>
              <w:t>kat</w:t>
            </w:r>
            <w:r w:rsidR="00784B14">
              <w:rPr>
                <w:rFonts w:ascii="Times New Roman" w:hAnsi="Times New Roman" w:cs="Times New Roman"/>
                <w:b/>
              </w:rPr>
              <w:t>.</w:t>
            </w:r>
            <w:r w:rsidR="00C639DF" w:rsidRPr="00E5746B">
              <w:rPr>
                <w:rFonts w:ascii="Times New Roman" w:hAnsi="Times New Roman" w:cs="Times New Roman"/>
                <w:b/>
              </w:rPr>
              <w:t xml:space="preserve"> 5e,  długość 5</w:t>
            </w:r>
            <w:r w:rsidR="00784B14">
              <w:rPr>
                <w:rFonts w:ascii="Times New Roman" w:hAnsi="Times New Roman" w:cs="Times New Roman"/>
                <w:b/>
              </w:rPr>
              <w:t xml:space="preserve"> </w:t>
            </w:r>
            <w:r w:rsidRPr="00E5746B">
              <w:rPr>
                <w:rFonts w:ascii="Times New Roman" w:hAnsi="Times New Roman" w:cs="Times New Roman"/>
                <w:b/>
              </w:rPr>
              <w:t>m</w:t>
            </w:r>
            <w:r w:rsidR="00784B14">
              <w:rPr>
                <w:rFonts w:ascii="Times New Roman" w:hAnsi="Times New Roman" w:cs="Times New Roman"/>
                <w:b/>
              </w:rPr>
              <w:t>etrów,</w:t>
            </w:r>
            <w:r w:rsidRPr="00E5746B">
              <w:rPr>
                <w:rFonts w:ascii="Times New Roman" w:hAnsi="Times New Roman" w:cs="Times New Roman"/>
                <w:b/>
              </w:rPr>
              <w:t xml:space="preserve"> czerwony - 25 szt</w:t>
            </w:r>
            <w:r w:rsidR="00B468B9">
              <w:rPr>
                <w:rFonts w:ascii="Times New Roman" w:hAnsi="Times New Roman" w:cs="Times New Roman"/>
                <w:b/>
              </w:rPr>
              <w:t>.</w:t>
            </w:r>
          </w:p>
        </w:tc>
      </w:tr>
      <w:tr w:rsidR="009756A3" w:rsidRPr="002B798A" w14:paraId="7732B70B"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4D3E4301" w14:textId="77777777" w:rsidR="009756A3" w:rsidRPr="002B798A" w:rsidRDefault="009756A3" w:rsidP="00992642">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689D5780" w14:textId="558D8865"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color w:val="000000"/>
              </w:rPr>
              <w:t>Kategoria</w:t>
            </w:r>
            <w:r w:rsidR="00E5746B">
              <w:rPr>
                <w:rFonts w:ascii="Times New Roman" w:hAnsi="Times New Roman" w:cs="Times New Roman"/>
                <w:b/>
                <w:color w:val="000000"/>
              </w:rPr>
              <w:t>:</w:t>
            </w:r>
            <w:r w:rsidRPr="002B798A">
              <w:rPr>
                <w:rFonts w:ascii="Times New Roman" w:hAnsi="Times New Roman" w:cs="Times New Roman"/>
                <w:color w:val="000000"/>
              </w:rPr>
              <w:t xml:space="preserve"> 5e</w:t>
            </w:r>
            <w:r w:rsidR="00B468B9">
              <w:rPr>
                <w:rFonts w:ascii="Times New Roman" w:hAnsi="Times New Roman" w:cs="Times New Roman"/>
                <w:color w:val="000000"/>
              </w:rPr>
              <w:t>.</w:t>
            </w:r>
          </w:p>
        </w:tc>
      </w:tr>
      <w:tr w:rsidR="009756A3" w:rsidRPr="002B798A" w14:paraId="51E4A992"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6FA51043"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D081" w14:textId="31B66727"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w:t>
            </w:r>
            <w:r w:rsidR="00C639DF" w:rsidRPr="002B798A">
              <w:rPr>
                <w:rFonts w:ascii="Times New Roman" w:hAnsi="Times New Roman" w:cs="Times New Roman"/>
              </w:rPr>
              <w:t>5 metrów</w:t>
            </w:r>
            <w:r w:rsidR="00B468B9">
              <w:rPr>
                <w:rFonts w:ascii="Times New Roman" w:hAnsi="Times New Roman" w:cs="Times New Roman"/>
              </w:rPr>
              <w:t>.</w:t>
            </w:r>
          </w:p>
        </w:tc>
      </w:tr>
      <w:tr w:rsidR="009756A3" w:rsidRPr="002B798A" w14:paraId="20ED3BF0"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C4A3588"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8709" w14:textId="3DA0228D"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Rodzaj skrętki</w:t>
            </w:r>
            <w:r w:rsidR="00E5746B">
              <w:rPr>
                <w:rFonts w:ascii="Times New Roman" w:hAnsi="Times New Roman" w:cs="Times New Roman"/>
                <w:b/>
              </w:rPr>
              <w:t>:</w:t>
            </w:r>
            <w:r w:rsidRPr="002B798A">
              <w:rPr>
                <w:rFonts w:ascii="Times New Roman" w:hAnsi="Times New Roman" w:cs="Times New Roman"/>
              </w:rPr>
              <w:t xml:space="preserve"> UTP</w:t>
            </w:r>
            <w:r w:rsidR="00B468B9">
              <w:rPr>
                <w:rFonts w:ascii="Times New Roman" w:hAnsi="Times New Roman" w:cs="Times New Roman"/>
              </w:rPr>
              <w:t>.</w:t>
            </w:r>
          </w:p>
        </w:tc>
      </w:tr>
      <w:tr w:rsidR="009756A3" w:rsidRPr="002B798A" w14:paraId="74C43C44"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8212D98" w14:textId="77777777" w:rsidR="009756A3" w:rsidRPr="002B798A" w:rsidRDefault="009756A3" w:rsidP="00992642">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EFE08" w14:textId="435A5DD4" w:rsidR="009756A3" w:rsidRPr="002B798A" w:rsidRDefault="009756A3" w:rsidP="00992642">
            <w:pPr>
              <w:snapToGrid w:val="0"/>
              <w:spacing w:after="0" w:line="240" w:lineRule="atLeast"/>
              <w:rPr>
                <w:rFonts w:ascii="Times New Roman" w:hAnsi="Times New Roman" w:cs="Times New Roman"/>
              </w:rPr>
            </w:pPr>
            <w:r w:rsidRPr="002B798A">
              <w:rPr>
                <w:rFonts w:ascii="Times New Roman" w:hAnsi="Times New Roman" w:cs="Times New Roman"/>
                <w:b/>
              </w:rPr>
              <w:t>Kolor</w:t>
            </w:r>
            <w:r w:rsidR="00E5746B">
              <w:rPr>
                <w:rFonts w:ascii="Times New Roman" w:hAnsi="Times New Roman" w:cs="Times New Roman"/>
                <w:b/>
              </w:rPr>
              <w:t>:</w:t>
            </w:r>
            <w:r w:rsidRPr="002B798A">
              <w:rPr>
                <w:rFonts w:ascii="Times New Roman" w:hAnsi="Times New Roman" w:cs="Times New Roman"/>
              </w:rPr>
              <w:t xml:space="preserve"> czerwony</w:t>
            </w:r>
            <w:r w:rsidR="00B468B9">
              <w:rPr>
                <w:rFonts w:ascii="Times New Roman" w:hAnsi="Times New Roman" w:cs="Times New Roman"/>
              </w:rPr>
              <w:t>.</w:t>
            </w:r>
          </w:p>
        </w:tc>
      </w:tr>
    </w:tbl>
    <w:p w14:paraId="1481C8F5" w14:textId="77777777" w:rsidR="009756A3" w:rsidRPr="002B798A" w:rsidRDefault="009756A3" w:rsidP="00731D29">
      <w:pPr>
        <w:spacing w:after="0" w:line="240" w:lineRule="atLeast"/>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9756A3" w:rsidRPr="002B798A" w14:paraId="06AA05EF"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52072B81" w14:textId="3B884E31" w:rsidR="009756A3" w:rsidRPr="002B798A" w:rsidRDefault="004D4303" w:rsidP="00B468B9">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t>L</w:t>
            </w:r>
            <w:r w:rsidR="009756A3" w:rsidRPr="004D4303">
              <w:rPr>
                <w:b/>
                <w:color w:val="000000" w:themeColor="text1"/>
                <w:sz w:val="22"/>
                <w:szCs w:val="22"/>
                <w:lang w:val="pl-PL"/>
              </w:rPr>
              <w:t>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781CDF28" w14:textId="77777777" w:rsidR="009756A3" w:rsidRPr="002B798A" w:rsidRDefault="009756A3" w:rsidP="00B468B9">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9756A3" w:rsidRPr="002B798A" w14:paraId="2B45BF3C"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253CD" w14:textId="584446FA" w:rsidR="009756A3" w:rsidRPr="00E5746B" w:rsidRDefault="009756A3" w:rsidP="00B468B9">
            <w:pPr>
              <w:pStyle w:val="Akapitzlist"/>
              <w:numPr>
                <w:ilvl w:val="0"/>
                <w:numId w:val="7"/>
              </w:numPr>
              <w:spacing w:after="0" w:line="240" w:lineRule="atLeast"/>
              <w:ind w:left="624" w:hanging="340"/>
              <w:rPr>
                <w:rFonts w:ascii="Times New Roman" w:hAnsi="Times New Roman" w:cs="Times New Roman"/>
                <w:b/>
              </w:rPr>
            </w:pPr>
            <w:r w:rsidRPr="00E5746B">
              <w:rPr>
                <w:rFonts w:ascii="Times New Roman" w:hAnsi="Times New Roman" w:cs="Times New Roman"/>
                <w:b/>
                <w:bCs/>
              </w:rPr>
              <w:t>Przewód krosowy</w:t>
            </w:r>
            <w:r w:rsidRPr="00E5746B">
              <w:rPr>
                <w:rFonts w:ascii="Times New Roman" w:hAnsi="Times New Roman" w:cs="Times New Roman"/>
                <w:b/>
              </w:rPr>
              <w:t xml:space="preserve"> światłowodowy SC-</w:t>
            </w:r>
            <w:r w:rsidRPr="003F5FAF">
              <w:rPr>
                <w:rFonts w:ascii="Times New Roman" w:hAnsi="Times New Roman" w:cs="Times New Roman"/>
                <w:b/>
              </w:rPr>
              <w:t xml:space="preserve">SC, </w:t>
            </w:r>
            <w:r w:rsidR="003F5FAF" w:rsidRPr="003F5FAF">
              <w:rPr>
                <w:rFonts w:ascii="Times New Roman" w:hAnsi="Times New Roman" w:cs="Times New Roman"/>
                <w:b/>
              </w:rPr>
              <w:t xml:space="preserve">długość </w:t>
            </w:r>
            <w:r w:rsidR="00D51D4B" w:rsidRPr="003F5FAF">
              <w:rPr>
                <w:rFonts w:ascii="Times New Roman" w:hAnsi="Times New Roman" w:cs="Times New Roman"/>
                <w:b/>
              </w:rPr>
              <w:t>2</w:t>
            </w:r>
            <w:r w:rsidR="00D51D4B" w:rsidRPr="00E5746B">
              <w:rPr>
                <w:rFonts w:ascii="Times New Roman" w:hAnsi="Times New Roman" w:cs="Times New Roman"/>
                <w:b/>
              </w:rPr>
              <w:t xml:space="preserve"> metry</w:t>
            </w:r>
            <w:r w:rsidRPr="00E5746B">
              <w:rPr>
                <w:rFonts w:ascii="Times New Roman" w:hAnsi="Times New Roman" w:cs="Times New Roman"/>
                <w:b/>
              </w:rPr>
              <w:t xml:space="preserve"> - 20 szt</w:t>
            </w:r>
            <w:r w:rsidR="00B468B9">
              <w:rPr>
                <w:rFonts w:ascii="Times New Roman" w:hAnsi="Times New Roman" w:cs="Times New Roman"/>
                <w:b/>
              </w:rPr>
              <w:t>.</w:t>
            </w:r>
          </w:p>
        </w:tc>
      </w:tr>
      <w:tr w:rsidR="009756A3" w:rsidRPr="002B798A" w14:paraId="28CD1A2F"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2DC61985" w14:textId="77777777" w:rsidR="009756A3" w:rsidRPr="002B798A" w:rsidRDefault="009756A3" w:rsidP="00B468B9">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23CDCA0D" w14:textId="1109516C" w:rsidR="009756A3" w:rsidRPr="002B798A" w:rsidRDefault="009756A3" w:rsidP="00B468B9">
            <w:pPr>
              <w:snapToGrid w:val="0"/>
              <w:spacing w:after="0" w:line="240" w:lineRule="atLeast"/>
              <w:rPr>
                <w:rFonts w:ascii="Times New Roman" w:hAnsi="Times New Roman" w:cs="Times New Roman"/>
                <w:color w:val="000000"/>
              </w:rPr>
            </w:pPr>
            <w:r w:rsidRPr="002B798A">
              <w:rPr>
                <w:rFonts w:ascii="Times New Roman" w:hAnsi="Times New Roman" w:cs="Times New Roman"/>
                <w:b/>
                <w:color w:val="000000"/>
              </w:rPr>
              <w:t>Typ włókna</w:t>
            </w:r>
            <w:r w:rsidR="00E5746B">
              <w:rPr>
                <w:rFonts w:ascii="Times New Roman" w:hAnsi="Times New Roman" w:cs="Times New Roman"/>
                <w:b/>
                <w:color w:val="000000"/>
              </w:rPr>
              <w:t>:</w:t>
            </w:r>
            <w:r w:rsidRPr="002B798A">
              <w:rPr>
                <w:rFonts w:ascii="Times New Roman" w:hAnsi="Times New Roman" w:cs="Times New Roman"/>
                <w:color w:val="000000"/>
              </w:rPr>
              <w:t xml:space="preserve"> 50/125  µm</w:t>
            </w:r>
            <w:r w:rsidR="00B468B9">
              <w:rPr>
                <w:rFonts w:ascii="Times New Roman" w:hAnsi="Times New Roman" w:cs="Times New Roman"/>
                <w:color w:val="000000"/>
              </w:rPr>
              <w:t>.</w:t>
            </w:r>
          </w:p>
        </w:tc>
      </w:tr>
      <w:tr w:rsidR="009756A3" w:rsidRPr="002B798A" w14:paraId="0E2A6D43"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5F723F29" w14:textId="77777777" w:rsidR="009756A3" w:rsidRPr="002B798A" w:rsidRDefault="009756A3" w:rsidP="00B468B9">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DE9AD" w14:textId="2D8565F7" w:rsidR="009756A3" w:rsidRPr="002B798A" w:rsidRDefault="009756A3" w:rsidP="00B468B9">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w:t>
            </w:r>
            <w:r w:rsidR="00E5746B">
              <w:rPr>
                <w:rFonts w:ascii="Times New Roman" w:hAnsi="Times New Roman" w:cs="Times New Roman"/>
              </w:rPr>
              <w:t>2 me</w:t>
            </w:r>
            <w:r w:rsidR="00D51D4B" w:rsidRPr="002B798A">
              <w:rPr>
                <w:rFonts w:ascii="Times New Roman" w:hAnsi="Times New Roman" w:cs="Times New Roman"/>
              </w:rPr>
              <w:t>try</w:t>
            </w:r>
            <w:r w:rsidR="00B468B9">
              <w:rPr>
                <w:rFonts w:ascii="Times New Roman" w:hAnsi="Times New Roman" w:cs="Times New Roman"/>
              </w:rPr>
              <w:t>.</w:t>
            </w:r>
          </w:p>
        </w:tc>
      </w:tr>
      <w:tr w:rsidR="009756A3" w:rsidRPr="002B798A" w14:paraId="08756A4D"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0CAE6DE6" w14:textId="77777777" w:rsidR="009756A3" w:rsidRPr="002B798A" w:rsidRDefault="009756A3" w:rsidP="00B468B9">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AB9C5" w14:textId="5BD83595" w:rsidR="009756A3" w:rsidRPr="002B798A" w:rsidRDefault="009756A3" w:rsidP="00B468B9">
            <w:pPr>
              <w:snapToGrid w:val="0"/>
              <w:spacing w:after="0" w:line="240" w:lineRule="atLeast"/>
              <w:rPr>
                <w:rFonts w:ascii="Times New Roman" w:hAnsi="Times New Roman" w:cs="Times New Roman"/>
              </w:rPr>
            </w:pPr>
            <w:r w:rsidRPr="002B798A">
              <w:rPr>
                <w:rFonts w:ascii="Times New Roman" w:hAnsi="Times New Roman" w:cs="Times New Roman"/>
                <w:b/>
              </w:rPr>
              <w:t>Rodzaj złącz</w:t>
            </w:r>
            <w:r w:rsidR="00B468B9">
              <w:rPr>
                <w:rFonts w:ascii="Times New Roman" w:hAnsi="Times New Roman" w:cs="Times New Roman"/>
                <w:b/>
              </w:rPr>
              <w:t>:</w:t>
            </w:r>
            <w:r w:rsidRPr="002B798A">
              <w:rPr>
                <w:rFonts w:ascii="Times New Roman" w:hAnsi="Times New Roman" w:cs="Times New Roman"/>
              </w:rPr>
              <w:t xml:space="preserve"> SC-</w:t>
            </w:r>
            <w:r w:rsidR="00B468B9">
              <w:rPr>
                <w:rFonts w:ascii="Times New Roman" w:hAnsi="Times New Roman" w:cs="Times New Roman"/>
              </w:rPr>
              <w:t>S.C.</w:t>
            </w:r>
          </w:p>
        </w:tc>
      </w:tr>
      <w:tr w:rsidR="009756A3" w:rsidRPr="002B798A" w14:paraId="509A4FAD"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1B7BB423" w14:textId="77777777" w:rsidR="009756A3" w:rsidRPr="002B798A" w:rsidRDefault="009756A3" w:rsidP="00B468B9">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A63F9" w14:textId="108C8D78" w:rsidR="009756A3" w:rsidRPr="002B798A" w:rsidRDefault="009756A3" w:rsidP="00B468B9">
            <w:pPr>
              <w:snapToGrid w:val="0"/>
              <w:spacing w:after="0" w:line="240" w:lineRule="atLeast"/>
              <w:rPr>
                <w:rFonts w:ascii="Times New Roman" w:hAnsi="Times New Roman" w:cs="Times New Roman"/>
              </w:rPr>
            </w:pPr>
            <w:r w:rsidRPr="002B798A">
              <w:rPr>
                <w:rFonts w:ascii="Times New Roman" w:hAnsi="Times New Roman" w:cs="Times New Roman"/>
                <w:b/>
              </w:rPr>
              <w:t xml:space="preserve">Rodzaj </w:t>
            </w:r>
            <w:r w:rsidR="00E5746B">
              <w:rPr>
                <w:rFonts w:ascii="Times New Roman" w:hAnsi="Times New Roman" w:cs="Times New Roman"/>
                <w:b/>
              </w:rPr>
              <w:t>przewodu:</w:t>
            </w:r>
            <w:r w:rsidRPr="002B798A">
              <w:rPr>
                <w:rFonts w:ascii="Times New Roman" w:hAnsi="Times New Roman" w:cs="Times New Roman"/>
              </w:rPr>
              <w:t xml:space="preserve"> światłowodowy, wielomodowy</w:t>
            </w:r>
            <w:r w:rsidR="00B468B9">
              <w:rPr>
                <w:rFonts w:ascii="Times New Roman" w:hAnsi="Times New Roman" w:cs="Times New Roman"/>
              </w:rPr>
              <w:t>.</w:t>
            </w:r>
          </w:p>
        </w:tc>
      </w:tr>
      <w:tr w:rsidR="009756A3" w:rsidRPr="002B798A" w14:paraId="2AEA0361"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AEF8261" w14:textId="77777777" w:rsidR="009756A3" w:rsidRPr="002B798A" w:rsidRDefault="009756A3" w:rsidP="00B468B9">
            <w:pPr>
              <w:spacing w:after="0" w:line="240" w:lineRule="atLeast"/>
              <w:jc w:val="center"/>
              <w:rPr>
                <w:rFonts w:ascii="Times New Roman" w:hAnsi="Times New Roman" w:cs="Times New Roman"/>
              </w:rPr>
            </w:pPr>
            <w:r w:rsidRPr="002B798A">
              <w:rPr>
                <w:rFonts w:ascii="Times New Roman" w:hAnsi="Times New Roman" w:cs="Times New Roman"/>
              </w:rPr>
              <w:t>5</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979B" w14:textId="7B1BDD20" w:rsidR="009756A3" w:rsidRPr="002B798A" w:rsidRDefault="009756A3" w:rsidP="00B468B9">
            <w:pPr>
              <w:snapToGrid w:val="0"/>
              <w:spacing w:after="0" w:line="240" w:lineRule="atLeast"/>
              <w:rPr>
                <w:rFonts w:ascii="Times New Roman" w:hAnsi="Times New Roman" w:cs="Times New Roman"/>
              </w:rPr>
            </w:pPr>
            <w:r w:rsidRPr="002B798A">
              <w:rPr>
                <w:rFonts w:ascii="Times New Roman" w:hAnsi="Times New Roman" w:cs="Times New Roman"/>
                <w:b/>
              </w:rPr>
              <w:t>Typ transmisji światłowodowej</w:t>
            </w:r>
            <w:r w:rsidR="00E5746B">
              <w:rPr>
                <w:rFonts w:ascii="Times New Roman" w:hAnsi="Times New Roman" w:cs="Times New Roman"/>
                <w:b/>
              </w:rPr>
              <w:t>:</w:t>
            </w:r>
            <w:r w:rsidRPr="002B798A">
              <w:rPr>
                <w:rFonts w:ascii="Times New Roman" w:hAnsi="Times New Roman" w:cs="Times New Roman"/>
              </w:rPr>
              <w:t xml:space="preserve"> Duplex</w:t>
            </w:r>
            <w:r w:rsidR="00B468B9">
              <w:rPr>
                <w:rFonts w:ascii="Times New Roman" w:hAnsi="Times New Roman" w:cs="Times New Roman"/>
              </w:rPr>
              <w:t>.</w:t>
            </w:r>
          </w:p>
        </w:tc>
      </w:tr>
    </w:tbl>
    <w:p w14:paraId="4E632E2A" w14:textId="77777777" w:rsidR="009756A3" w:rsidRPr="002B798A" w:rsidRDefault="009756A3" w:rsidP="00731D29">
      <w:pPr>
        <w:spacing w:after="0" w:line="240" w:lineRule="atLeast"/>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699"/>
        <w:gridCol w:w="9512"/>
      </w:tblGrid>
      <w:tr w:rsidR="009756A3" w:rsidRPr="002B798A" w14:paraId="48E73CDD" w14:textId="77777777" w:rsidTr="00C261CA">
        <w:trPr>
          <w:trHeight w:val="567"/>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4DEEDC38" w14:textId="08F04D7D" w:rsidR="009756A3" w:rsidRPr="002B798A" w:rsidRDefault="004D4303" w:rsidP="00D260BE">
            <w:pPr>
              <w:pStyle w:val="Normal1"/>
              <w:tabs>
                <w:tab w:val="left" w:pos="708"/>
                <w:tab w:val="left" w:pos="1416"/>
              </w:tabs>
              <w:spacing w:line="240" w:lineRule="atLeast"/>
              <w:jc w:val="center"/>
              <w:rPr>
                <w:b/>
                <w:sz w:val="22"/>
                <w:szCs w:val="22"/>
                <w:lang w:val="pl-PL"/>
              </w:rPr>
            </w:pPr>
            <w:r w:rsidRPr="004D4303">
              <w:rPr>
                <w:b/>
                <w:color w:val="000000" w:themeColor="text1"/>
                <w:sz w:val="22"/>
                <w:szCs w:val="22"/>
                <w:lang w:val="pl-PL"/>
              </w:rPr>
              <w:t>L</w:t>
            </w:r>
            <w:r w:rsidR="009756A3" w:rsidRPr="004D4303">
              <w:rPr>
                <w:b/>
                <w:color w:val="000000" w:themeColor="text1"/>
                <w:sz w:val="22"/>
                <w:szCs w:val="22"/>
                <w:lang w:val="pl-PL"/>
              </w:rPr>
              <w:t>p.</w:t>
            </w:r>
          </w:p>
        </w:tc>
        <w:tc>
          <w:tcPr>
            <w:tcW w:w="9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5F833DD0" w14:textId="77777777" w:rsidR="009756A3" w:rsidRPr="002B798A" w:rsidRDefault="009756A3" w:rsidP="00D260BE">
            <w:pPr>
              <w:pStyle w:val="Normal1"/>
              <w:tabs>
                <w:tab w:val="left" w:pos="708"/>
                <w:tab w:val="left" w:pos="1416"/>
              </w:tabs>
              <w:spacing w:line="240" w:lineRule="atLeast"/>
              <w:ind w:left="141"/>
              <w:jc w:val="center"/>
              <w:rPr>
                <w:b/>
                <w:sz w:val="22"/>
                <w:szCs w:val="22"/>
                <w:lang w:val="pl-PL"/>
              </w:rPr>
            </w:pPr>
            <w:r w:rsidRPr="002B798A">
              <w:rPr>
                <w:b/>
                <w:sz w:val="22"/>
                <w:szCs w:val="22"/>
                <w:lang w:val="pl-PL"/>
              </w:rPr>
              <w:t>Parametry wymagane</w:t>
            </w:r>
          </w:p>
        </w:tc>
      </w:tr>
      <w:tr w:rsidR="009756A3" w:rsidRPr="002B798A" w14:paraId="0588DBA6"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16BE21" w14:textId="30FF69B8" w:rsidR="009756A3" w:rsidRPr="00E5746B" w:rsidRDefault="009756A3" w:rsidP="00D260BE">
            <w:pPr>
              <w:pStyle w:val="Akapitzlist"/>
              <w:numPr>
                <w:ilvl w:val="0"/>
                <w:numId w:val="7"/>
              </w:numPr>
              <w:spacing w:after="0" w:line="240" w:lineRule="atLeast"/>
              <w:ind w:left="624" w:hanging="340"/>
              <w:rPr>
                <w:rFonts w:ascii="Times New Roman" w:hAnsi="Times New Roman" w:cs="Times New Roman"/>
                <w:b/>
              </w:rPr>
            </w:pPr>
            <w:r w:rsidRPr="00E5746B">
              <w:rPr>
                <w:rFonts w:ascii="Times New Roman" w:hAnsi="Times New Roman" w:cs="Times New Roman"/>
                <w:b/>
                <w:bCs/>
              </w:rPr>
              <w:t>Przewód krosowy</w:t>
            </w:r>
            <w:r w:rsidRPr="00E5746B">
              <w:rPr>
                <w:rFonts w:ascii="Times New Roman" w:hAnsi="Times New Roman" w:cs="Times New Roman"/>
                <w:b/>
              </w:rPr>
              <w:t xml:space="preserve"> światłowodowy ST-ST</w:t>
            </w:r>
            <w:r w:rsidRPr="003F5FAF">
              <w:rPr>
                <w:rFonts w:ascii="Times New Roman" w:hAnsi="Times New Roman" w:cs="Times New Roman"/>
                <w:b/>
              </w:rPr>
              <w:t xml:space="preserve">, </w:t>
            </w:r>
            <w:r w:rsidR="003F5FAF" w:rsidRPr="003F5FAF">
              <w:rPr>
                <w:rFonts w:ascii="Times New Roman" w:hAnsi="Times New Roman" w:cs="Times New Roman"/>
                <w:b/>
              </w:rPr>
              <w:t>długość</w:t>
            </w:r>
            <w:r w:rsidR="003F5FAF">
              <w:rPr>
                <w:rFonts w:ascii="Times New Roman" w:hAnsi="Times New Roman" w:cs="Times New Roman"/>
                <w:b/>
              </w:rPr>
              <w:t xml:space="preserve"> </w:t>
            </w:r>
            <w:r w:rsidR="00D51D4B" w:rsidRPr="00E5746B">
              <w:rPr>
                <w:rFonts w:ascii="Times New Roman" w:hAnsi="Times New Roman" w:cs="Times New Roman"/>
                <w:b/>
              </w:rPr>
              <w:t>2 metry</w:t>
            </w:r>
            <w:r w:rsidRPr="00E5746B">
              <w:rPr>
                <w:rFonts w:ascii="Times New Roman" w:hAnsi="Times New Roman" w:cs="Times New Roman"/>
                <w:b/>
              </w:rPr>
              <w:t xml:space="preserve"> - 20 szt</w:t>
            </w:r>
            <w:r w:rsidR="00D260BE">
              <w:rPr>
                <w:rFonts w:ascii="Times New Roman" w:hAnsi="Times New Roman" w:cs="Times New Roman"/>
                <w:b/>
              </w:rPr>
              <w:t>.</w:t>
            </w:r>
          </w:p>
        </w:tc>
      </w:tr>
      <w:tr w:rsidR="009756A3" w:rsidRPr="002B798A" w14:paraId="678FFF4D" w14:textId="77777777" w:rsidTr="00C261CA">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auto"/>
              <w:left w:val="single" w:sz="4" w:space="0" w:color="000000"/>
              <w:bottom w:val="single" w:sz="4" w:space="0" w:color="000000"/>
            </w:tcBorders>
            <w:shd w:val="clear" w:color="auto" w:fill="auto"/>
            <w:vAlign w:val="center"/>
          </w:tcPr>
          <w:p w14:paraId="6E5F12BE" w14:textId="77777777" w:rsidR="009756A3" w:rsidRPr="002B798A" w:rsidRDefault="009756A3" w:rsidP="00D260BE">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512" w:type="dxa"/>
            <w:tcBorders>
              <w:top w:val="single" w:sz="4" w:space="0" w:color="auto"/>
              <w:left w:val="single" w:sz="4" w:space="0" w:color="000000"/>
              <w:bottom w:val="single" w:sz="4" w:space="0" w:color="000000"/>
              <w:right w:val="single" w:sz="4" w:space="0" w:color="000000"/>
            </w:tcBorders>
            <w:shd w:val="clear" w:color="auto" w:fill="auto"/>
            <w:vAlign w:val="center"/>
          </w:tcPr>
          <w:p w14:paraId="505F0001" w14:textId="58E261EC" w:rsidR="009756A3" w:rsidRPr="002B798A" w:rsidRDefault="009756A3" w:rsidP="00D260BE">
            <w:pPr>
              <w:snapToGrid w:val="0"/>
              <w:spacing w:after="0" w:line="240" w:lineRule="atLeast"/>
              <w:rPr>
                <w:rFonts w:ascii="Times New Roman" w:hAnsi="Times New Roman" w:cs="Times New Roman"/>
                <w:color w:val="000000"/>
              </w:rPr>
            </w:pPr>
            <w:r w:rsidRPr="002B798A">
              <w:rPr>
                <w:rFonts w:ascii="Times New Roman" w:hAnsi="Times New Roman" w:cs="Times New Roman"/>
                <w:b/>
                <w:color w:val="000000"/>
              </w:rPr>
              <w:t>Typ włókna</w:t>
            </w:r>
            <w:r w:rsidR="00E5746B">
              <w:rPr>
                <w:rFonts w:ascii="Times New Roman" w:hAnsi="Times New Roman" w:cs="Times New Roman"/>
                <w:b/>
                <w:color w:val="000000"/>
              </w:rPr>
              <w:t>:</w:t>
            </w:r>
            <w:r w:rsidRPr="002B798A">
              <w:rPr>
                <w:rFonts w:ascii="Times New Roman" w:hAnsi="Times New Roman" w:cs="Times New Roman"/>
                <w:color w:val="000000"/>
              </w:rPr>
              <w:t xml:space="preserve"> 50/125  µm</w:t>
            </w:r>
            <w:r w:rsidR="00D260BE">
              <w:rPr>
                <w:rFonts w:ascii="Times New Roman" w:hAnsi="Times New Roman" w:cs="Times New Roman"/>
                <w:color w:val="000000"/>
              </w:rPr>
              <w:t>.</w:t>
            </w:r>
          </w:p>
        </w:tc>
      </w:tr>
      <w:tr w:rsidR="009756A3" w:rsidRPr="002B798A" w14:paraId="4F6E1A2F"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1A421E1E" w14:textId="77777777" w:rsidR="009756A3" w:rsidRPr="002B798A" w:rsidRDefault="009756A3" w:rsidP="00D260BE">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A2303" w14:textId="7FD373E5" w:rsidR="009756A3" w:rsidRPr="002B798A" w:rsidRDefault="009756A3" w:rsidP="00D260BE">
            <w:pPr>
              <w:snapToGrid w:val="0"/>
              <w:spacing w:after="0" w:line="240" w:lineRule="atLeast"/>
              <w:rPr>
                <w:rFonts w:ascii="Times New Roman" w:hAnsi="Times New Roman" w:cs="Times New Roman"/>
              </w:rPr>
            </w:pPr>
            <w:r w:rsidRPr="002B798A">
              <w:rPr>
                <w:rFonts w:ascii="Times New Roman" w:hAnsi="Times New Roman" w:cs="Times New Roman"/>
                <w:b/>
              </w:rPr>
              <w:t>Długość</w:t>
            </w:r>
            <w:r w:rsidR="00E5746B">
              <w:rPr>
                <w:rFonts w:ascii="Times New Roman" w:hAnsi="Times New Roman" w:cs="Times New Roman"/>
                <w:b/>
              </w:rPr>
              <w:t>:</w:t>
            </w:r>
            <w:r w:rsidRPr="002B798A">
              <w:rPr>
                <w:rFonts w:ascii="Times New Roman" w:hAnsi="Times New Roman" w:cs="Times New Roman"/>
              </w:rPr>
              <w:t xml:space="preserve"> </w:t>
            </w:r>
            <w:r w:rsidR="00D51D4B" w:rsidRPr="002B798A">
              <w:rPr>
                <w:rFonts w:ascii="Times New Roman" w:hAnsi="Times New Roman" w:cs="Times New Roman"/>
              </w:rPr>
              <w:t>2 metry</w:t>
            </w:r>
            <w:r w:rsidR="00D260BE">
              <w:rPr>
                <w:rFonts w:ascii="Times New Roman" w:hAnsi="Times New Roman" w:cs="Times New Roman"/>
              </w:rPr>
              <w:t>.</w:t>
            </w:r>
          </w:p>
        </w:tc>
      </w:tr>
      <w:tr w:rsidR="009756A3" w:rsidRPr="002B798A" w14:paraId="0F184B79"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4DEF4CB9" w14:textId="77777777" w:rsidR="009756A3" w:rsidRPr="002B798A" w:rsidRDefault="009756A3" w:rsidP="00D260BE">
            <w:pPr>
              <w:spacing w:after="0" w:line="240" w:lineRule="atLeast"/>
              <w:jc w:val="center"/>
              <w:rPr>
                <w:rFonts w:ascii="Times New Roman" w:hAnsi="Times New Roman" w:cs="Times New Roman"/>
              </w:rPr>
            </w:pPr>
            <w:r w:rsidRPr="002B798A">
              <w:rPr>
                <w:rFonts w:ascii="Times New Roman" w:hAnsi="Times New Roman" w:cs="Times New Roman"/>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F3244" w14:textId="6E121E3C" w:rsidR="009756A3" w:rsidRPr="002B798A" w:rsidRDefault="009756A3" w:rsidP="00D260BE">
            <w:pPr>
              <w:snapToGrid w:val="0"/>
              <w:spacing w:after="0" w:line="240" w:lineRule="atLeast"/>
              <w:rPr>
                <w:rFonts w:ascii="Times New Roman" w:hAnsi="Times New Roman" w:cs="Times New Roman"/>
              </w:rPr>
            </w:pPr>
            <w:r w:rsidRPr="002B798A">
              <w:rPr>
                <w:rFonts w:ascii="Times New Roman" w:hAnsi="Times New Roman" w:cs="Times New Roman"/>
                <w:b/>
              </w:rPr>
              <w:t>Rodzaj złącz</w:t>
            </w:r>
            <w:r w:rsidR="00E5746B">
              <w:rPr>
                <w:rFonts w:ascii="Times New Roman" w:hAnsi="Times New Roman" w:cs="Times New Roman"/>
                <w:b/>
              </w:rPr>
              <w:t>:</w:t>
            </w:r>
            <w:r w:rsidRPr="002B798A">
              <w:rPr>
                <w:rFonts w:ascii="Times New Roman" w:hAnsi="Times New Roman" w:cs="Times New Roman"/>
              </w:rPr>
              <w:t xml:space="preserve"> ST-ST</w:t>
            </w:r>
            <w:r w:rsidR="00D260BE">
              <w:rPr>
                <w:rFonts w:ascii="Times New Roman" w:hAnsi="Times New Roman" w:cs="Times New Roman"/>
              </w:rPr>
              <w:t>.</w:t>
            </w:r>
          </w:p>
        </w:tc>
      </w:tr>
      <w:tr w:rsidR="009756A3" w:rsidRPr="002B798A" w14:paraId="3CC22241"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321422AC" w14:textId="77777777" w:rsidR="009756A3" w:rsidRPr="002B798A" w:rsidRDefault="009756A3" w:rsidP="00D260BE">
            <w:pPr>
              <w:spacing w:after="0" w:line="240" w:lineRule="atLeast"/>
              <w:jc w:val="center"/>
              <w:rPr>
                <w:rFonts w:ascii="Times New Roman" w:hAnsi="Times New Roman" w:cs="Times New Roman"/>
              </w:rPr>
            </w:pPr>
            <w:r w:rsidRPr="002B798A">
              <w:rPr>
                <w:rFonts w:ascii="Times New Roman" w:hAnsi="Times New Roman" w:cs="Times New Roman"/>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2DF6D" w14:textId="481EE25A" w:rsidR="009756A3" w:rsidRPr="002B798A" w:rsidRDefault="009756A3" w:rsidP="00D260BE">
            <w:pPr>
              <w:snapToGrid w:val="0"/>
              <w:spacing w:after="0" w:line="240" w:lineRule="atLeast"/>
              <w:rPr>
                <w:rFonts w:ascii="Times New Roman" w:hAnsi="Times New Roman" w:cs="Times New Roman"/>
              </w:rPr>
            </w:pPr>
            <w:r w:rsidRPr="002B798A">
              <w:rPr>
                <w:rFonts w:ascii="Times New Roman" w:hAnsi="Times New Roman" w:cs="Times New Roman"/>
                <w:b/>
              </w:rPr>
              <w:t xml:space="preserve">Rodzaj </w:t>
            </w:r>
            <w:r w:rsidR="00E5746B">
              <w:rPr>
                <w:rFonts w:ascii="Times New Roman" w:hAnsi="Times New Roman" w:cs="Times New Roman"/>
                <w:b/>
              </w:rPr>
              <w:t>przewodu:</w:t>
            </w:r>
            <w:r w:rsidRPr="002B798A">
              <w:rPr>
                <w:rFonts w:ascii="Times New Roman" w:hAnsi="Times New Roman" w:cs="Times New Roman"/>
              </w:rPr>
              <w:t xml:space="preserve"> światłowodowy, wielomodowy</w:t>
            </w:r>
            <w:r w:rsidR="00D260BE">
              <w:rPr>
                <w:rFonts w:ascii="Times New Roman" w:hAnsi="Times New Roman" w:cs="Times New Roman"/>
              </w:rPr>
              <w:t>.</w:t>
            </w:r>
          </w:p>
        </w:tc>
      </w:tr>
      <w:tr w:rsidR="009756A3" w:rsidRPr="002B798A" w14:paraId="474C0C11" w14:textId="77777777" w:rsidTr="004D430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699" w:type="dxa"/>
            <w:tcBorders>
              <w:top w:val="single" w:sz="4" w:space="0" w:color="000000"/>
              <w:left w:val="single" w:sz="4" w:space="0" w:color="000000"/>
              <w:bottom w:val="single" w:sz="4" w:space="0" w:color="000000"/>
            </w:tcBorders>
            <w:shd w:val="clear" w:color="auto" w:fill="auto"/>
            <w:vAlign w:val="center"/>
          </w:tcPr>
          <w:p w14:paraId="7EA8E04A" w14:textId="77777777" w:rsidR="009756A3" w:rsidRPr="002B798A" w:rsidRDefault="009756A3" w:rsidP="00D260BE">
            <w:pPr>
              <w:spacing w:after="0" w:line="240" w:lineRule="atLeast"/>
              <w:jc w:val="center"/>
              <w:rPr>
                <w:rFonts w:ascii="Times New Roman" w:hAnsi="Times New Roman" w:cs="Times New Roman"/>
              </w:rPr>
            </w:pPr>
            <w:r w:rsidRPr="002B798A">
              <w:rPr>
                <w:rFonts w:ascii="Times New Roman" w:hAnsi="Times New Roman" w:cs="Times New Roman"/>
              </w:rPr>
              <w:t>5</w:t>
            </w: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7E6E" w14:textId="63DE6897" w:rsidR="009756A3" w:rsidRPr="002B798A" w:rsidRDefault="009756A3" w:rsidP="00D260BE">
            <w:pPr>
              <w:snapToGrid w:val="0"/>
              <w:spacing w:after="0" w:line="240" w:lineRule="atLeast"/>
              <w:rPr>
                <w:rFonts w:ascii="Times New Roman" w:hAnsi="Times New Roman" w:cs="Times New Roman"/>
              </w:rPr>
            </w:pPr>
            <w:r w:rsidRPr="002B798A">
              <w:rPr>
                <w:rFonts w:ascii="Times New Roman" w:hAnsi="Times New Roman" w:cs="Times New Roman"/>
                <w:b/>
              </w:rPr>
              <w:t>Typ transmisji światłowodowej</w:t>
            </w:r>
            <w:r w:rsidR="00E5746B">
              <w:rPr>
                <w:rFonts w:ascii="Times New Roman" w:hAnsi="Times New Roman" w:cs="Times New Roman"/>
                <w:b/>
              </w:rPr>
              <w:t>:</w:t>
            </w:r>
            <w:r w:rsidRPr="002B798A">
              <w:rPr>
                <w:rFonts w:ascii="Times New Roman" w:hAnsi="Times New Roman" w:cs="Times New Roman"/>
              </w:rPr>
              <w:t xml:space="preserve"> Duplex</w:t>
            </w:r>
            <w:r w:rsidR="00D260BE">
              <w:rPr>
                <w:rFonts w:ascii="Times New Roman" w:hAnsi="Times New Roman" w:cs="Times New Roman"/>
              </w:rPr>
              <w:t>.</w:t>
            </w:r>
          </w:p>
        </w:tc>
      </w:tr>
    </w:tbl>
    <w:p w14:paraId="1EBFD1D8" w14:textId="4C8D5554" w:rsidR="003C2DB0" w:rsidRDefault="003C2DB0" w:rsidP="00E5746B">
      <w:pPr>
        <w:spacing w:after="0" w:line="240" w:lineRule="auto"/>
        <w:rPr>
          <w:rFonts w:ascii="Times New Roman" w:hAnsi="Times New Roman" w:cs="Times New Roman"/>
          <w:b/>
        </w:rPr>
      </w:pPr>
    </w:p>
    <w:p w14:paraId="650F5E77" w14:textId="19A7EB1A" w:rsidR="00D476E7" w:rsidRDefault="00D476E7" w:rsidP="00E5746B">
      <w:pPr>
        <w:spacing w:after="0" w:line="240" w:lineRule="auto"/>
        <w:rPr>
          <w:rFonts w:ascii="Times New Roman" w:hAnsi="Times New Roman" w:cs="Times New Roman"/>
          <w:b/>
        </w:rPr>
      </w:pPr>
    </w:p>
    <w:p w14:paraId="59F2FF30" w14:textId="5A34BDDC" w:rsidR="00D476E7" w:rsidRDefault="00D476E7" w:rsidP="00E5746B">
      <w:pPr>
        <w:spacing w:after="0" w:line="240" w:lineRule="auto"/>
        <w:rPr>
          <w:rFonts w:ascii="Times New Roman" w:hAnsi="Times New Roman" w:cs="Times New Roman"/>
          <w:b/>
        </w:rPr>
      </w:pPr>
    </w:p>
    <w:p w14:paraId="34649091" w14:textId="110AD6E2" w:rsidR="00D476E7" w:rsidRDefault="00D476E7" w:rsidP="00E5746B">
      <w:pPr>
        <w:spacing w:after="0" w:line="240" w:lineRule="auto"/>
        <w:rPr>
          <w:rFonts w:ascii="Times New Roman" w:hAnsi="Times New Roman" w:cs="Times New Roman"/>
          <w:b/>
        </w:rPr>
      </w:pPr>
    </w:p>
    <w:p w14:paraId="67E24529" w14:textId="6E842469" w:rsidR="00D476E7" w:rsidRDefault="00D476E7" w:rsidP="00E5746B">
      <w:pPr>
        <w:spacing w:after="0" w:line="240" w:lineRule="auto"/>
        <w:rPr>
          <w:rFonts w:ascii="Times New Roman" w:hAnsi="Times New Roman" w:cs="Times New Roman"/>
          <w:b/>
        </w:rPr>
      </w:pPr>
    </w:p>
    <w:p w14:paraId="5E75CD46" w14:textId="6850DD74" w:rsidR="00D476E7" w:rsidRDefault="00D476E7" w:rsidP="00E5746B">
      <w:pPr>
        <w:spacing w:after="0" w:line="240" w:lineRule="auto"/>
        <w:rPr>
          <w:rFonts w:ascii="Times New Roman" w:hAnsi="Times New Roman" w:cs="Times New Roman"/>
          <w:b/>
        </w:rPr>
      </w:pPr>
    </w:p>
    <w:p w14:paraId="014CA1FB" w14:textId="73EED0CE" w:rsidR="00D476E7" w:rsidRDefault="00D476E7" w:rsidP="00E5746B">
      <w:pPr>
        <w:spacing w:after="0" w:line="240" w:lineRule="auto"/>
        <w:rPr>
          <w:rFonts w:ascii="Times New Roman" w:hAnsi="Times New Roman" w:cs="Times New Roman"/>
          <w:b/>
        </w:rPr>
      </w:pPr>
    </w:p>
    <w:p w14:paraId="2BCD58A3" w14:textId="7FCE3682" w:rsidR="00D476E7" w:rsidRDefault="00D476E7" w:rsidP="00E5746B">
      <w:pPr>
        <w:spacing w:after="0" w:line="240" w:lineRule="auto"/>
        <w:rPr>
          <w:rFonts w:ascii="Times New Roman" w:hAnsi="Times New Roman" w:cs="Times New Roman"/>
          <w:b/>
        </w:rPr>
      </w:pPr>
    </w:p>
    <w:p w14:paraId="250E1C81" w14:textId="77777777" w:rsidR="00D476E7" w:rsidRPr="002B798A" w:rsidRDefault="00D476E7" w:rsidP="00E5746B">
      <w:pPr>
        <w:spacing w:after="0" w:line="240" w:lineRule="auto"/>
        <w:rPr>
          <w:rFonts w:ascii="Times New Roman" w:hAnsi="Times New Roman" w:cs="Times New Roman"/>
          <w:b/>
        </w:rPr>
      </w:pPr>
    </w:p>
    <w:tbl>
      <w:tblPr>
        <w:tblW w:w="10206"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0206"/>
      </w:tblGrid>
      <w:tr w:rsidR="00E5746B" w:rsidRPr="002B798A" w14:paraId="1B90062E" w14:textId="77777777" w:rsidTr="00C261CA">
        <w:trPr>
          <w:trHeight w:val="567"/>
          <w:jc w:val="center"/>
        </w:trPr>
        <w:tc>
          <w:tcPr>
            <w:tcW w:w="10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01225C" w14:textId="77777777" w:rsidR="00E5746B" w:rsidRPr="002B798A" w:rsidRDefault="00E5746B" w:rsidP="00134819">
            <w:pPr>
              <w:pStyle w:val="Normal1"/>
              <w:tabs>
                <w:tab w:val="left" w:pos="708"/>
                <w:tab w:val="left" w:pos="1416"/>
              </w:tabs>
              <w:spacing w:line="240" w:lineRule="atLeast"/>
              <w:jc w:val="center"/>
              <w:rPr>
                <w:b/>
                <w:noProof/>
                <w:color w:val="auto"/>
                <w:sz w:val="22"/>
                <w:szCs w:val="22"/>
                <w:lang w:val="pl-PL"/>
              </w:rPr>
            </w:pPr>
            <w:r w:rsidRPr="002B798A">
              <w:rPr>
                <w:b/>
                <w:noProof/>
                <w:color w:val="auto"/>
                <w:sz w:val="22"/>
                <w:szCs w:val="22"/>
                <w:lang w:val="pl-PL"/>
              </w:rPr>
              <w:lastRenderedPageBreak/>
              <w:t>Parametry wymagane</w:t>
            </w:r>
          </w:p>
        </w:tc>
      </w:tr>
      <w:tr w:rsidR="00E5746B" w:rsidRPr="002B798A" w14:paraId="4E951678" w14:textId="77777777" w:rsidTr="00C261CA">
        <w:trPr>
          <w:trHeight w:val="567"/>
          <w:jc w:val="center"/>
        </w:trPr>
        <w:tc>
          <w:tcPr>
            <w:tcW w:w="10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49D59E" w14:textId="752B4C17" w:rsidR="00E5746B" w:rsidRPr="002B798A" w:rsidRDefault="00E5746B" w:rsidP="00D260BE">
            <w:pPr>
              <w:pStyle w:val="Akapitzlist"/>
              <w:numPr>
                <w:ilvl w:val="0"/>
                <w:numId w:val="7"/>
              </w:numPr>
              <w:spacing w:after="0" w:line="240" w:lineRule="atLeast"/>
              <w:ind w:left="624" w:hanging="340"/>
              <w:rPr>
                <w:rFonts w:ascii="Times New Roman" w:hAnsi="Times New Roman" w:cs="Times New Roman"/>
              </w:rPr>
            </w:pPr>
            <w:r w:rsidRPr="002B798A">
              <w:rPr>
                <w:rFonts w:ascii="Times New Roman" w:hAnsi="Times New Roman" w:cs="Times New Roman"/>
                <w:b/>
                <w:bCs/>
                <w:lang w:eastAsia="pl-PL"/>
              </w:rPr>
              <w:t xml:space="preserve">Oprogramowanie – pakiet biurowy – </w:t>
            </w:r>
            <w:r>
              <w:rPr>
                <w:rFonts w:ascii="Times New Roman" w:hAnsi="Times New Roman" w:cs="Times New Roman"/>
                <w:b/>
                <w:bCs/>
                <w:color w:val="000000" w:themeColor="text1"/>
                <w:lang w:eastAsia="pl-PL"/>
              </w:rPr>
              <w:t>2</w:t>
            </w:r>
            <w:r w:rsidRPr="002B798A">
              <w:rPr>
                <w:rFonts w:ascii="Times New Roman" w:hAnsi="Times New Roman" w:cs="Times New Roman"/>
                <w:b/>
                <w:bCs/>
                <w:color w:val="000000" w:themeColor="text1"/>
                <w:lang w:eastAsia="pl-PL"/>
              </w:rPr>
              <w:t xml:space="preserve"> </w:t>
            </w:r>
            <w:r w:rsidRPr="002B798A">
              <w:rPr>
                <w:rFonts w:ascii="Times New Roman" w:hAnsi="Times New Roman" w:cs="Times New Roman"/>
                <w:b/>
                <w:bCs/>
                <w:lang w:eastAsia="pl-PL"/>
              </w:rPr>
              <w:t xml:space="preserve">szt. </w:t>
            </w:r>
          </w:p>
        </w:tc>
      </w:tr>
      <w:tr w:rsidR="00E5746B" w:rsidRPr="002B798A" w14:paraId="342657EC" w14:textId="77777777" w:rsidTr="00C261CA">
        <w:trPr>
          <w:trHeight w:val="5902"/>
          <w:jc w:val="center"/>
        </w:trPr>
        <w:tc>
          <w:tcPr>
            <w:tcW w:w="10206" w:type="dxa"/>
            <w:tcBorders>
              <w:top w:val="single" w:sz="4" w:space="0" w:color="auto"/>
              <w:left w:val="single" w:sz="4" w:space="0" w:color="000001"/>
              <w:bottom w:val="single" w:sz="4" w:space="0" w:color="000001"/>
              <w:right w:val="single" w:sz="4" w:space="0" w:color="000001"/>
            </w:tcBorders>
            <w:shd w:val="clear" w:color="auto" w:fill="FFFFFF"/>
            <w:vAlign w:val="center"/>
            <w:hideMark/>
          </w:tcPr>
          <w:p w14:paraId="488BCE0A" w14:textId="03F16A20" w:rsidR="00E5746B" w:rsidRPr="002B798A" w:rsidRDefault="00E5746B" w:rsidP="00134819">
            <w:pPr>
              <w:snapToGrid w:val="0"/>
              <w:spacing w:after="0" w:line="240" w:lineRule="atLeast"/>
              <w:ind w:left="113"/>
              <w:jc w:val="both"/>
              <w:rPr>
                <w:rFonts w:ascii="Times New Roman" w:hAnsi="Times New Roman" w:cs="Times New Roman"/>
              </w:rPr>
            </w:pPr>
            <w:r w:rsidRPr="002B798A">
              <w:rPr>
                <w:rFonts w:ascii="Times New Roman" w:hAnsi="Times New Roman" w:cs="Times New Roman"/>
                <w:bCs/>
                <w:lang w:eastAsia="pl-PL"/>
              </w:rPr>
              <w:t xml:space="preserve">Microsoft Office </w:t>
            </w:r>
            <w:r w:rsidRPr="002B798A">
              <w:rPr>
                <w:rFonts w:ascii="Times New Roman" w:hAnsi="Times New Roman" w:cs="Times New Roman"/>
                <w:bCs/>
                <w:color w:val="000000"/>
                <w:lang w:eastAsia="pl-PL"/>
              </w:rPr>
              <w:t xml:space="preserve">2019 </w:t>
            </w:r>
            <w:r w:rsidRPr="002B798A">
              <w:rPr>
                <w:rFonts w:ascii="Times New Roman" w:hAnsi="Times New Roman" w:cs="Times New Roman"/>
                <w:bCs/>
                <w:lang w:eastAsia="pl-PL"/>
              </w:rPr>
              <w:t xml:space="preserve">PL dla Użytkowników Domowych i Małych Firm; licencja nieograniczona czasowo </w:t>
            </w:r>
            <w:r w:rsidRPr="002B798A">
              <w:rPr>
                <w:rFonts w:ascii="Times New Roman" w:hAnsi="Times New Roman" w:cs="Times New Roman"/>
                <w:bCs/>
                <w:lang w:eastAsia="pl-PL"/>
              </w:rPr>
              <w:br/>
              <w:t>(z oprogramowaniem Word, Excel, Outlook, PowerPoint) lub inne równoważne, charakteryzujące się następującymi parametrami:</w:t>
            </w:r>
          </w:p>
          <w:p w14:paraId="366C244F" w14:textId="77777777" w:rsidR="00E5746B" w:rsidRPr="002B798A" w:rsidRDefault="00E5746B" w:rsidP="00927F1B">
            <w:pPr>
              <w:widowControl w:val="0"/>
              <w:numPr>
                <w:ilvl w:val="0"/>
                <w:numId w:val="8"/>
              </w:numPr>
              <w:snapToGrid w:val="0"/>
              <w:spacing w:after="0" w:line="240" w:lineRule="atLeast"/>
              <w:ind w:left="459" w:right="284"/>
              <w:jc w:val="both"/>
              <w:rPr>
                <w:rFonts w:ascii="Times New Roman" w:hAnsi="Times New Roman" w:cs="Times New Roman"/>
                <w:lang w:eastAsia="pl-PL"/>
              </w:rPr>
            </w:pPr>
            <w:r w:rsidRPr="002B798A">
              <w:rPr>
                <w:rFonts w:ascii="Times New Roman" w:hAnsi="Times New Roman" w:cs="Times New Roman"/>
                <w:lang w:eastAsia="pl-PL"/>
              </w:rPr>
              <w:t>oprogramowanie musi zawierać: edytor tekstów, arkusz kalkulacyjny, program komunikacyjny zapewniający ujednolicone miejsce do zarządzania pocztą e-mail, kalendarzami, kontaktami, program do tworzenia prezentacji multimedialnych,</w:t>
            </w:r>
          </w:p>
          <w:p w14:paraId="091D862C" w14:textId="30760059" w:rsidR="00E5746B" w:rsidRPr="00C45F73" w:rsidRDefault="00E5746B" w:rsidP="00C45F73">
            <w:pPr>
              <w:widowControl w:val="0"/>
              <w:numPr>
                <w:ilvl w:val="0"/>
                <w:numId w:val="8"/>
              </w:numPr>
              <w:snapToGrid w:val="0"/>
              <w:spacing w:after="0" w:line="240" w:lineRule="atLeast"/>
              <w:ind w:left="397" w:right="284" w:hanging="284"/>
              <w:jc w:val="both"/>
              <w:rPr>
                <w:rFonts w:ascii="Times New Roman" w:hAnsi="Times New Roman" w:cs="Times New Roman"/>
                <w:lang w:eastAsia="pl-PL"/>
              </w:rPr>
            </w:pPr>
            <w:r w:rsidRPr="002B798A">
              <w:rPr>
                <w:rFonts w:ascii="Times New Roman" w:hAnsi="Times New Roman" w:cs="Times New Roman"/>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14:paraId="4CB102C0" w14:textId="77777777" w:rsidR="00E5746B" w:rsidRPr="002B798A" w:rsidRDefault="00E5746B" w:rsidP="00927F1B">
            <w:pPr>
              <w:widowControl w:val="0"/>
              <w:numPr>
                <w:ilvl w:val="0"/>
                <w:numId w:val="8"/>
              </w:numPr>
              <w:snapToGrid w:val="0"/>
              <w:spacing w:after="0" w:line="240" w:lineRule="atLeast"/>
              <w:ind w:left="397" w:right="284" w:hanging="284"/>
              <w:jc w:val="both"/>
              <w:rPr>
                <w:rFonts w:ascii="Times New Roman" w:hAnsi="Times New Roman" w:cs="Times New Roman"/>
                <w:lang w:eastAsia="pl-PL"/>
              </w:rPr>
            </w:pPr>
            <w:r w:rsidRPr="002B798A">
              <w:rPr>
                <w:rFonts w:ascii="Times New Roman" w:hAnsi="Times New Roman" w:cs="Times New Roman"/>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14:paraId="3DC36581" w14:textId="77777777" w:rsidR="00E5746B" w:rsidRPr="002B798A" w:rsidRDefault="00E5746B" w:rsidP="00927F1B">
            <w:pPr>
              <w:widowControl w:val="0"/>
              <w:numPr>
                <w:ilvl w:val="0"/>
                <w:numId w:val="8"/>
              </w:numPr>
              <w:snapToGrid w:val="0"/>
              <w:spacing w:after="0" w:line="240" w:lineRule="atLeast"/>
              <w:ind w:left="397" w:right="284" w:hanging="284"/>
              <w:jc w:val="both"/>
              <w:rPr>
                <w:rFonts w:ascii="Times New Roman" w:hAnsi="Times New Roman" w:cs="Times New Roman"/>
                <w:lang w:eastAsia="pl-PL"/>
              </w:rPr>
            </w:pPr>
            <w:r w:rsidRPr="002B798A">
              <w:rPr>
                <w:rFonts w:ascii="Times New Roman" w:hAnsi="Times New Roman" w:cs="Times New Roman"/>
                <w:lang w:eastAsia="pl-PL"/>
              </w:rPr>
              <w:t>prawa licencyjne nie mogą ograniczać możliwości wykorzystania oprogramowania przez pracowników zamawiającego,</w:t>
            </w:r>
          </w:p>
          <w:p w14:paraId="0C19D2F8" w14:textId="77777777" w:rsidR="00E5746B" w:rsidRPr="002B798A" w:rsidRDefault="00E5746B" w:rsidP="00927F1B">
            <w:pPr>
              <w:widowControl w:val="0"/>
              <w:numPr>
                <w:ilvl w:val="0"/>
                <w:numId w:val="8"/>
              </w:numPr>
              <w:snapToGrid w:val="0"/>
              <w:spacing w:after="0" w:line="240" w:lineRule="atLeast"/>
              <w:ind w:left="397" w:right="284" w:hanging="284"/>
              <w:jc w:val="both"/>
              <w:rPr>
                <w:rFonts w:ascii="Times New Roman" w:hAnsi="Times New Roman" w:cs="Times New Roman"/>
                <w:bCs/>
                <w:lang w:eastAsia="zh-CN"/>
              </w:rPr>
            </w:pPr>
            <w:r w:rsidRPr="002B798A">
              <w:rPr>
                <w:rFonts w:ascii="Times New Roman" w:hAnsi="Times New Roman" w:cs="Times New Roman"/>
                <w:bCs/>
              </w:rPr>
              <w:t>warunki licencji nie mogą ograniczać możliwości przeniesienia jej na inny komputer zamawiającego po upływie 6 miesięcy od dnia instalacji/aktywacji danego oprogramowania. Licencjonowanie umożliwiające użytkowanie przez administrację rządową,</w:t>
            </w:r>
          </w:p>
          <w:p w14:paraId="55BF240C" w14:textId="77777777" w:rsidR="00E5746B" w:rsidRPr="002B798A" w:rsidRDefault="00E5746B" w:rsidP="00927F1B">
            <w:pPr>
              <w:widowControl w:val="0"/>
              <w:numPr>
                <w:ilvl w:val="0"/>
                <w:numId w:val="8"/>
              </w:numPr>
              <w:snapToGrid w:val="0"/>
              <w:spacing w:after="0" w:line="240" w:lineRule="atLeast"/>
              <w:ind w:left="397" w:right="284" w:hanging="284"/>
              <w:jc w:val="both"/>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produkt musi być nowy, wcześniej nie rejestrowany,</w:t>
            </w:r>
          </w:p>
          <w:p w14:paraId="20D6C3CB" w14:textId="77777777" w:rsidR="00E5746B" w:rsidRPr="002B798A" w:rsidRDefault="00E5746B" w:rsidP="00927F1B">
            <w:pPr>
              <w:widowControl w:val="0"/>
              <w:numPr>
                <w:ilvl w:val="0"/>
                <w:numId w:val="8"/>
              </w:numPr>
              <w:snapToGrid w:val="0"/>
              <w:spacing w:after="0" w:line="240" w:lineRule="atLeast"/>
              <w:ind w:left="397" w:right="284" w:hanging="284"/>
              <w:jc w:val="both"/>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dopuszcza się zarówno wersję elektroniczną licencję (ESD) jak i „pudełkową” (BOX),</w:t>
            </w:r>
          </w:p>
          <w:p w14:paraId="6A21F7A5" w14:textId="77777777" w:rsidR="00E5746B" w:rsidRPr="002B798A" w:rsidRDefault="00E5746B" w:rsidP="00927F1B">
            <w:pPr>
              <w:widowControl w:val="0"/>
              <w:numPr>
                <w:ilvl w:val="0"/>
                <w:numId w:val="8"/>
              </w:numPr>
              <w:snapToGrid w:val="0"/>
              <w:spacing w:after="0" w:line="240" w:lineRule="atLeast"/>
              <w:ind w:left="397" w:right="284" w:hanging="284"/>
              <w:jc w:val="both"/>
              <w:rPr>
                <w:rFonts w:ascii="Times New Roman" w:eastAsia="WenQuanYi Zen Hei" w:hAnsi="Times New Roman" w:cs="Times New Roman"/>
                <w:i/>
                <w:lang w:eastAsia="zh-CN" w:bidi="hi-IN"/>
              </w:rPr>
            </w:pPr>
            <w:r w:rsidRPr="002B798A">
              <w:rPr>
                <w:rStyle w:val="Wyrnienie"/>
                <w:rFonts w:ascii="Times New Roman" w:hAnsi="Times New Roman" w:cs="Times New Roman"/>
                <w:i w:val="0"/>
              </w:rPr>
              <w:t>produkt musi pochodzić z legalnego źródła.</w:t>
            </w:r>
          </w:p>
        </w:tc>
      </w:tr>
    </w:tbl>
    <w:p w14:paraId="6DEB9751" w14:textId="77777777" w:rsidR="00C90C83" w:rsidRPr="002B798A" w:rsidRDefault="00C90C83" w:rsidP="00E5746B">
      <w:pPr>
        <w:spacing w:after="0" w:line="240" w:lineRule="auto"/>
        <w:rPr>
          <w:rFonts w:ascii="Times New Roman" w:hAnsi="Times New Roman" w:cs="Times New Roman"/>
          <w:b/>
        </w:rPr>
      </w:pPr>
      <w:bookmarkStart w:id="0" w:name="_GoBack"/>
      <w:bookmarkEnd w:id="0"/>
    </w:p>
    <w:sectPr w:rsidR="00C90C83" w:rsidRPr="002B79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33AD" w14:textId="77777777" w:rsidR="00071419" w:rsidRDefault="00071419" w:rsidP="00B80D2A">
      <w:pPr>
        <w:spacing w:after="0" w:line="240" w:lineRule="auto"/>
      </w:pPr>
      <w:r>
        <w:separator/>
      </w:r>
    </w:p>
  </w:endnote>
  <w:endnote w:type="continuationSeparator" w:id="0">
    <w:p w14:paraId="47C3B376" w14:textId="77777777" w:rsidR="00071419" w:rsidRDefault="00071419" w:rsidP="00B8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charset w:val="80"/>
    <w:family w:val="roman"/>
    <w:pitch w:val="default"/>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Marath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WenQuanYi Zen He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000057"/>
      <w:docPartObj>
        <w:docPartGallery w:val="Page Numbers (Bottom of Page)"/>
        <w:docPartUnique/>
      </w:docPartObj>
    </w:sdtPr>
    <w:sdtEndPr/>
    <w:sdtContent>
      <w:p w14:paraId="4EB9FBE2" w14:textId="77777777" w:rsidR="00731D29" w:rsidRDefault="00731D29">
        <w:pPr>
          <w:pStyle w:val="Stopka"/>
          <w:jc w:val="right"/>
        </w:pPr>
        <w:r w:rsidRPr="00B80D2A">
          <w:rPr>
            <w:rFonts w:ascii="Times New Roman" w:hAnsi="Times New Roman" w:cs="Times New Roman"/>
            <w:sz w:val="20"/>
            <w:szCs w:val="20"/>
          </w:rPr>
          <w:fldChar w:fldCharType="begin"/>
        </w:r>
        <w:r w:rsidRPr="00B80D2A">
          <w:rPr>
            <w:rFonts w:ascii="Times New Roman" w:hAnsi="Times New Roman" w:cs="Times New Roman"/>
            <w:sz w:val="20"/>
            <w:szCs w:val="20"/>
          </w:rPr>
          <w:instrText>PAGE   \* MERGEFORMAT</w:instrText>
        </w:r>
        <w:r w:rsidRPr="00B80D2A">
          <w:rPr>
            <w:rFonts w:ascii="Times New Roman" w:hAnsi="Times New Roman" w:cs="Times New Roman"/>
            <w:sz w:val="20"/>
            <w:szCs w:val="20"/>
          </w:rPr>
          <w:fldChar w:fldCharType="separate"/>
        </w:r>
        <w:r>
          <w:rPr>
            <w:rFonts w:ascii="Times New Roman" w:hAnsi="Times New Roman" w:cs="Times New Roman"/>
            <w:noProof/>
            <w:sz w:val="20"/>
            <w:szCs w:val="20"/>
          </w:rPr>
          <w:t>19</w:t>
        </w:r>
        <w:r w:rsidRPr="00B80D2A">
          <w:rPr>
            <w:rFonts w:ascii="Times New Roman" w:hAnsi="Times New Roman" w:cs="Times New Roman"/>
            <w:sz w:val="20"/>
            <w:szCs w:val="20"/>
          </w:rPr>
          <w:fldChar w:fldCharType="end"/>
        </w:r>
      </w:p>
    </w:sdtContent>
  </w:sdt>
  <w:p w14:paraId="5000F89F" w14:textId="77777777" w:rsidR="00731D29" w:rsidRDefault="00731D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DA12" w14:textId="77777777" w:rsidR="00071419" w:rsidRDefault="00071419" w:rsidP="00B80D2A">
      <w:pPr>
        <w:spacing w:after="0" w:line="240" w:lineRule="auto"/>
      </w:pPr>
      <w:r>
        <w:separator/>
      </w:r>
    </w:p>
  </w:footnote>
  <w:footnote w:type="continuationSeparator" w:id="0">
    <w:p w14:paraId="58507491" w14:textId="77777777" w:rsidR="00071419" w:rsidRDefault="00071419" w:rsidP="00B8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1338" w14:textId="1282F108" w:rsidR="00731D29" w:rsidRDefault="00B146E0">
    <w:pPr>
      <w:pStyle w:val="Nagwek"/>
    </w:pPr>
    <w:r>
      <w:rPr>
        <w:rFonts w:ascii="Times New Roman" w:hAnsi="Times New Roman" w:cs="Times New Roman"/>
        <w:sz w:val="20"/>
        <w:szCs w:val="20"/>
      </w:rPr>
      <w:t xml:space="preserve">Znak: </w:t>
    </w:r>
    <w:r w:rsidR="00731D29">
      <w:rPr>
        <w:rFonts w:ascii="Times New Roman" w:hAnsi="Times New Roman" w:cs="Times New Roman"/>
        <w:sz w:val="20"/>
        <w:szCs w:val="20"/>
      </w:rPr>
      <w:t>WO-IV.272.27.2019</w:t>
    </w:r>
    <w:r w:rsidR="00731D29">
      <w:rPr>
        <w:rFonts w:ascii="Times New Roman" w:hAnsi="Times New Roman" w:cs="Times New Roman"/>
        <w:sz w:val="20"/>
        <w:szCs w:val="20"/>
      </w:rPr>
      <w:tab/>
    </w:r>
    <w:r w:rsidR="00731D29">
      <w:rPr>
        <w:rFonts w:ascii="Times New Roman" w:hAnsi="Times New Roman" w:cs="Times New Roman"/>
        <w:sz w:val="20"/>
        <w:szCs w:val="20"/>
      </w:rPr>
      <w:tab/>
      <w:t>Załącznik nr 4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643" w:hanging="360"/>
      </w:pPr>
      <w:rPr>
        <w:rFonts w:cs="Times New Roman"/>
        <w:b/>
        <w:color w:val="00000A"/>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77" w:hanging="360"/>
      </w:pPr>
      <w:rPr>
        <w:b/>
        <w:iCs/>
        <w:color w:val="000000"/>
        <w:sz w:val="22"/>
        <w:szCs w:val="22"/>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644" w:hanging="360"/>
      </w:pPr>
      <w:rPr>
        <w:iCs/>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644" w:hanging="360"/>
      </w:pPr>
      <w:rPr>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927" w:hanging="360"/>
      </w:pPr>
      <w:rPr>
        <w:b w:val="0"/>
        <w:bCs/>
        <w:iCs/>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644" w:hanging="360"/>
      </w:pPr>
      <w:rPr>
        <w:rFonts w:ascii="Times New Roman" w:hAnsi="Times New Roman" w:cs="Times New Roman"/>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644" w:hanging="360"/>
      </w:pPr>
      <w:rPr>
        <w:rFonts w:ascii="Times New Roman" w:hAnsi="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3283B24"/>
    <w:multiLevelType w:val="multilevel"/>
    <w:tmpl w:val="554814EE"/>
    <w:lvl w:ilvl="0">
      <w:start w:val="1"/>
      <w:numFmt w:val="decimal"/>
      <w:lvlText w:val="%1)"/>
      <w:lvlJc w:val="left"/>
      <w:pPr>
        <w:ind w:left="1117" w:hanging="360"/>
      </w:pPr>
      <w:rPr>
        <w:rFonts w:ascii="Times New Roman" w:hAnsi="Times New Roman" w:cs="Times New Roman"/>
        <w:i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E7BEE"/>
    <w:multiLevelType w:val="hybridMultilevel"/>
    <w:tmpl w:val="3E48D7F8"/>
    <w:lvl w:ilvl="0" w:tplc="04150011">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06E11464"/>
    <w:multiLevelType w:val="hybridMultilevel"/>
    <w:tmpl w:val="E5B61A3C"/>
    <w:lvl w:ilvl="0" w:tplc="F040733A">
      <w:start w:val="1"/>
      <w:numFmt w:val="decimal"/>
      <w:lvlText w:val="%1)"/>
      <w:lvlJc w:val="left"/>
      <w:pPr>
        <w:ind w:left="473" w:hanging="360"/>
      </w:pPr>
      <w:rPr>
        <w:rFonts w:hint="default"/>
        <w:u w:val="none"/>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1" w15:restartNumberingAfterBreak="0">
    <w:nsid w:val="0BB01528"/>
    <w:multiLevelType w:val="multilevel"/>
    <w:tmpl w:val="97D08C22"/>
    <w:lvl w:ilvl="0">
      <w:start w:val="1"/>
      <w:numFmt w:val="decimal"/>
      <w:lvlText w:val="%1)"/>
      <w:lvlJc w:val="left"/>
      <w:pPr>
        <w:ind w:left="643" w:hanging="360"/>
      </w:pPr>
      <w:rPr>
        <w:bCs/>
        <w:strike w:val="0"/>
        <w:dstrike w:val="0"/>
        <w:sz w:val="22"/>
        <w:szCs w:val="22"/>
        <w:u w:val="none"/>
        <w:effect w:val="none"/>
      </w:rPr>
    </w:lvl>
    <w:lvl w:ilvl="1">
      <w:start w:val="1"/>
      <w:numFmt w:val="lowerLetter"/>
      <w:lvlText w:val=" %2)"/>
      <w:lvlJc w:val="left"/>
      <w:pPr>
        <w:ind w:left="1003" w:hanging="360"/>
      </w:pPr>
      <w:rPr>
        <w:bCs/>
        <w:sz w:val="22"/>
        <w:szCs w:val="22"/>
      </w:rPr>
    </w:lvl>
    <w:lvl w:ilvl="2">
      <w:start w:val="1"/>
      <w:numFmt w:val="bullet"/>
      <w:lvlText w:val=""/>
      <w:lvlJc w:val="left"/>
      <w:pPr>
        <w:ind w:left="1363" w:hanging="360"/>
      </w:pPr>
      <w:rPr>
        <w:rFonts w:ascii="Symbol" w:hAnsi="Symbol" w:cs="Symbol" w:hint="default"/>
        <w:sz w:val="22"/>
      </w:rPr>
    </w:lvl>
    <w:lvl w:ilvl="3">
      <w:start w:val="1"/>
      <w:numFmt w:val="bullet"/>
      <w:lvlText w:val=""/>
      <w:lvlJc w:val="left"/>
      <w:pPr>
        <w:ind w:left="1723" w:hanging="360"/>
      </w:pPr>
      <w:rPr>
        <w:rFonts w:ascii="Symbol" w:hAnsi="Symbol" w:cs="Symbol" w:hint="default"/>
        <w:sz w:val="22"/>
      </w:rPr>
    </w:lvl>
    <w:lvl w:ilvl="4">
      <w:start w:val="1"/>
      <w:numFmt w:val="bullet"/>
      <w:lvlText w:val=""/>
      <w:lvlJc w:val="left"/>
      <w:pPr>
        <w:ind w:left="2083" w:hanging="360"/>
      </w:pPr>
      <w:rPr>
        <w:rFonts w:ascii="Symbol" w:hAnsi="Symbol" w:cs="Symbol" w:hint="default"/>
        <w:sz w:val="22"/>
      </w:rPr>
    </w:lvl>
    <w:lvl w:ilvl="5">
      <w:start w:val="1"/>
      <w:numFmt w:val="bullet"/>
      <w:lvlText w:val=""/>
      <w:lvlJc w:val="left"/>
      <w:pPr>
        <w:ind w:left="2443" w:hanging="360"/>
      </w:pPr>
      <w:rPr>
        <w:rFonts w:ascii="Symbol" w:hAnsi="Symbol" w:cs="Symbol" w:hint="default"/>
        <w:sz w:val="22"/>
      </w:rPr>
    </w:lvl>
    <w:lvl w:ilvl="6">
      <w:start w:val="1"/>
      <w:numFmt w:val="bullet"/>
      <w:lvlText w:val=""/>
      <w:lvlJc w:val="left"/>
      <w:pPr>
        <w:ind w:left="2803" w:hanging="360"/>
      </w:pPr>
      <w:rPr>
        <w:rFonts w:ascii="Symbol" w:hAnsi="Symbol" w:cs="Symbol" w:hint="default"/>
        <w:sz w:val="22"/>
      </w:rPr>
    </w:lvl>
    <w:lvl w:ilvl="7">
      <w:start w:val="1"/>
      <w:numFmt w:val="bullet"/>
      <w:lvlText w:val=""/>
      <w:lvlJc w:val="left"/>
      <w:pPr>
        <w:ind w:left="3163" w:hanging="360"/>
      </w:pPr>
      <w:rPr>
        <w:rFonts w:ascii="Symbol" w:hAnsi="Symbol" w:cs="Symbol" w:hint="default"/>
        <w:sz w:val="22"/>
      </w:rPr>
    </w:lvl>
    <w:lvl w:ilvl="8">
      <w:start w:val="1"/>
      <w:numFmt w:val="bullet"/>
      <w:lvlText w:val=""/>
      <w:lvlJc w:val="left"/>
      <w:pPr>
        <w:ind w:left="3523" w:hanging="360"/>
      </w:pPr>
      <w:rPr>
        <w:rFonts w:ascii="Symbol" w:hAnsi="Symbol" w:cs="Symbol" w:hint="default"/>
        <w:sz w:val="22"/>
      </w:rPr>
    </w:lvl>
  </w:abstractNum>
  <w:abstractNum w:abstractNumId="12" w15:restartNumberingAfterBreak="0">
    <w:nsid w:val="0D337FE2"/>
    <w:multiLevelType w:val="multilevel"/>
    <w:tmpl w:val="B15CB82E"/>
    <w:styleLink w:val="WW8Num3"/>
    <w:lvl w:ilvl="0">
      <w:start w:val="1"/>
      <w:numFmt w:val="decimal"/>
      <w:lvlText w:val="%1)"/>
      <w:lvlJc w:val="left"/>
      <w:pPr>
        <w:ind w:left="485"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08857B8"/>
    <w:multiLevelType w:val="hybridMultilevel"/>
    <w:tmpl w:val="C506F9F4"/>
    <w:lvl w:ilvl="0" w:tplc="6F8478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23180"/>
    <w:multiLevelType w:val="multilevel"/>
    <w:tmpl w:val="857EA360"/>
    <w:lvl w:ilvl="0">
      <w:start w:val="1"/>
      <w:numFmt w:val="decimal"/>
      <w:lvlText w:val="%1)"/>
      <w:lvlJc w:val="left"/>
      <w:pPr>
        <w:tabs>
          <w:tab w:val="num" w:pos="833"/>
        </w:tabs>
        <w:ind w:left="833" w:hanging="360"/>
      </w:pPr>
      <w:rPr>
        <w:rFonts w:hint="default"/>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5" w15:restartNumberingAfterBreak="0">
    <w:nsid w:val="15FE5CED"/>
    <w:multiLevelType w:val="multilevel"/>
    <w:tmpl w:val="752CAEDC"/>
    <w:lvl w:ilvl="0">
      <w:start w:val="1"/>
      <w:numFmt w:val="decimal"/>
      <w:lvlText w:val="%1)"/>
      <w:lvlJc w:val="left"/>
      <w:pPr>
        <w:tabs>
          <w:tab w:val="num" w:pos="833"/>
        </w:tabs>
        <w:ind w:left="833" w:hanging="360"/>
      </w:pPr>
      <w:rPr>
        <w:rFonts w:hint="default"/>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6" w15:restartNumberingAfterBreak="0">
    <w:nsid w:val="1DD778CD"/>
    <w:multiLevelType w:val="multilevel"/>
    <w:tmpl w:val="803AD20A"/>
    <w:lvl w:ilvl="0">
      <w:start w:val="1"/>
      <w:numFmt w:val="decimal"/>
      <w:lvlText w:val="%1)"/>
      <w:lvlJc w:val="left"/>
      <w:pPr>
        <w:ind w:left="644"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4DB193D"/>
    <w:multiLevelType w:val="multilevel"/>
    <w:tmpl w:val="A000A97C"/>
    <w:lvl w:ilvl="0">
      <w:start w:val="1"/>
      <w:numFmt w:val="decimal"/>
      <w:lvlText w:val="%1)"/>
      <w:lvlJc w:val="left"/>
      <w:pPr>
        <w:ind w:left="720" w:hanging="360"/>
      </w:pPr>
      <w:rPr>
        <w:rFonts w:ascii="Times New Roman" w:hAnsi="Times New Roman" w:cs="Times New Roman" w:hint="default"/>
        <w:b w:val="0"/>
        <w:bCs w:val="0"/>
        <w:iCs/>
        <w:strike w:val="0"/>
        <w:dstrike w:val="0"/>
        <w:sz w:val="22"/>
        <w:szCs w:val="22"/>
        <w:u w:val="none"/>
        <w:effect w:val="none"/>
      </w:rPr>
    </w:lvl>
    <w:lvl w:ilvl="1">
      <w:start w:val="1"/>
      <w:numFmt w:val="decimal"/>
      <w:lvlText w:val="%2."/>
      <w:lvlJc w:val="left"/>
      <w:pPr>
        <w:ind w:left="1080" w:hanging="360"/>
      </w:pPr>
      <w:rPr>
        <w:rFonts w:cs="Times New Roman"/>
        <w:b/>
        <w:sz w:val="22"/>
        <w:szCs w:val="22"/>
      </w:rPr>
    </w:lvl>
    <w:lvl w:ilvl="2">
      <w:start w:val="1"/>
      <w:numFmt w:val="decimal"/>
      <w:lvlText w:val="%3."/>
      <w:lvlJc w:val="left"/>
      <w:pPr>
        <w:ind w:left="1440" w:hanging="360"/>
      </w:pPr>
      <w:rPr>
        <w:rFonts w:cs="Times New Roman"/>
        <w:b/>
        <w:sz w:val="22"/>
        <w:szCs w:val="22"/>
      </w:rPr>
    </w:lvl>
    <w:lvl w:ilvl="3">
      <w:start w:val="1"/>
      <w:numFmt w:val="decimal"/>
      <w:lvlText w:val="%4."/>
      <w:lvlJc w:val="left"/>
      <w:pPr>
        <w:ind w:left="1800" w:hanging="360"/>
      </w:pPr>
      <w:rPr>
        <w:rFonts w:cs="Times New Roman"/>
        <w:b/>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5480337"/>
    <w:multiLevelType w:val="multilevel"/>
    <w:tmpl w:val="0CD46586"/>
    <w:styleLink w:val="WW8Num7"/>
    <w:lvl w:ilvl="0">
      <w:start w:val="1"/>
      <w:numFmt w:val="decimal"/>
      <w:lvlText w:val="%1)"/>
      <w:lvlJc w:val="left"/>
      <w:pPr>
        <w:ind w:left="388" w:hanging="360"/>
      </w:pPr>
      <w:rPr>
        <w:rFonts w:ascii="Times New Roman" w:hAnsi="Times New Roman" w:cs="Times New Roman"/>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013569"/>
    <w:multiLevelType w:val="multilevel"/>
    <w:tmpl w:val="D3A4E3D0"/>
    <w:lvl w:ilvl="0">
      <w:start w:val="1"/>
      <w:numFmt w:val="decimal"/>
      <w:lvlText w:val="%1)"/>
      <w:lvlJc w:val="left"/>
      <w:pPr>
        <w:ind w:left="720" w:hanging="360"/>
      </w:pPr>
      <w:rPr>
        <w:rFonts w:ascii="Times New Roman" w:hAnsi="Times New Roman"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7E1DB5"/>
    <w:multiLevelType w:val="multilevel"/>
    <w:tmpl w:val="F1641D96"/>
    <w:lvl w:ilvl="0">
      <w:start w:val="1"/>
      <w:numFmt w:val="lowerLetter"/>
      <w:lvlText w:val="%1)"/>
      <w:lvlJc w:val="left"/>
      <w:pPr>
        <w:ind w:left="1004"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A186860"/>
    <w:multiLevelType w:val="multilevel"/>
    <w:tmpl w:val="EA185902"/>
    <w:styleLink w:val="WW8Num4"/>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C14BDE"/>
    <w:multiLevelType w:val="multilevel"/>
    <w:tmpl w:val="905207FA"/>
    <w:lvl w:ilvl="0">
      <w:start w:val="1"/>
      <w:numFmt w:val="decimal"/>
      <w:lvlText w:val="%1)"/>
      <w:lvlJc w:val="left"/>
      <w:pPr>
        <w:ind w:left="644" w:hanging="360"/>
      </w:pPr>
      <w:rPr>
        <w:bCs/>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2073E78"/>
    <w:multiLevelType w:val="multilevel"/>
    <w:tmpl w:val="9AF06BC0"/>
    <w:lvl w:ilvl="0">
      <w:start w:val="1"/>
      <w:numFmt w:val="decimal"/>
      <w:lvlText w:val="%1)"/>
      <w:lvlJc w:val="left"/>
      <w:pPr>
        <w:ind w:left="765" w:hanging="360"/>
      </w:pPr>
      <w:rPr>
        <w:rFonts w:ascii="Times New Roman" w:hAnsi="Times New Roman" w:cs="Times New Roman" w:hint="default"/>
        <w:b w:val="0"/>
        <w:bCs/>
        <w:sz w:val="22"/>
        <w:szCs w:val="22"/>
      </w:rPr>
    </w:lvl>
    <w:lvl w:ilvl="1">
      <w:start w:val="1"/>
      <w:numFmt w:val="decimal"/>
      <w:lvlText w:val="%2."/>
      <w:lvlJc w:val="left"/>
      <w:pPr>
        <w:ind w:left="1125" w:hanging="360"/>
      </w:pPr>
      <w:rPr>
        <w:bCs/>
        <w:strike/>
        <w:sz w:val="22"/>
        <w:szCs w:val="22"/>
      </w:rPr>
    </w:lvl>
    <w:lvl w:ilvl="2">
      <w:start w:val="1"/>
      <w:numFmt w:val="decimal"/>
      <w:lvlText w:val="%3."/>
      <w:lvlJc w:val="left"/>
      <w:pPr>
        <w:ind w:left="1485" w:hanging="360"/>
      </w:pPr>
      <w:rPr>
        <w:bCs/>
        <w:strike/>
        <w:sz w:val="22"/>
        <w:szCs w:val="22"/>
      </w:rPr>
    </w:lvl>
    <w:lvl w:ilvl="3">
      <w:start w:val="1"/>
      <w:numFmt w:val="decimal"/>
      <w:lvlText w:val="%4."/>
      <w:lvlJc w:val="left"/>
      <w:pPr>
        <w:ind w:left="1845" w:hanging="360"/>
      </w:pPr>
      <w:rPr>
        <w:bCs/>
        <w:strike/>
        <w:sz w:val="22"/>
        <w:szCs w:val="22"/>
      </w:rPr>
    </w:lvl>
    <w:lvl w:ilvl="4">
      <w:start w:val="1"/>
      <w:numFmt w:val="decimal"/>
      <w:lvlText w:val="%5."/>
      <w:lvlJc w:val="left"/>
      <w:pPr>
        <w:ind w:left="2205" w:hanging="360"/>
      </w:pPr>
      <w:rPr>
        <w:bCs/>
        <w:strike/>
        <w:sz w:val="22"/>
        <w:szCs w:val="22"/>
      </w:rPr>
    </w:lvl>
    <w:lvl w:ilvl="5">
      <w:start w:val="1"/>
      <w:numFmt w:val="decimal"/>
      <w:lvlText w:val="%6."/>
      <w:lvlJc w:val="left"/>
      <w:pPr>
        <w:ind w:left="2565" w:hanging="360"/>
      </w:pPr>
      <w:rPr>
        <w:bCs/>
        <w:strike/>
        <w:sz w:val="22"/>
        <w:szCs w:val="22"/>
      </w:rPr>
    </w:lvl>
    <w:lvl w:ilvl="6">
      <w:start w:val="1"/>
      <w:numFmt w:val="decimal"/>
      <w:lvlText w:val="%7."/>
      <w:lvlJc w:val="left"/>
      <w:pPr>
        <w:ind w:left="2925" w:hanging="360"/>
      </w:pPr>
      <w:rPr>
        <w:bCs/>
        <w:strike/>
        <w:sz w:val="22"/>
        <w:szCs w:val="22"/>
      </w:rPr>
    </w:lvl>
    <w:lvl w:ilvl="7">
      <w:start w:val="1"/>
      <w:numFmt w:val="decimal"/>
      <w:lvlText w:val="%8."/>
      <w:lvlJc w:val="left"/>
      <w:pPr>
        <w:ind w:left="3285" w:hanging="360"/>
      </w:pPr>
      <w:rPr>
        <w:bCs/>
        <w:strike/>
        <w:sz w:val="22"/>
        <w:szCs w:val="22"/>
      </w:rPr>
    </w:lvl>
    <w:lvl w:ilvl="8">
      <w:start w:val="1"/>
      <w:numFmt w:val="decimal"/>
      <w:lvlText w:val="%9."/>
      <w:lvlJc w:val="left"/>
      <w:pPr>
        <w:ind w:left="3645" w:hanging="360"/>
      </w:pPr>
      <w:rPr>
        <w:bCs/>
        <w:strike/>
        <w:sz w:val="22"/>
        <w:szCs w:val="22"/>
      </w:rPr>
    </w:lvl>
  </w:abstractNum>
  <w:abstractNum w:abstractNumId="24" w15:restartNumberingAfterBreak="0">
    <w:nsid w:val="5CD05DA9"/>
    <w:multiLevelType w:val="hybridMultilevel"/>
    <w:tmpl w:val="E5A0EF06"/>
    <w:lvl w:ilvl="0" w:tplc="04150011">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 w15:restartNumberingAfterBreak="0">
    <w:nsid w:val="5FE63757"/>
    <w:multiLevelType w:val="multilevel"/>
    <w:tmpl w:val="B178EFC2"/>
    <w:lvl w:ilvl="0">
      <w:start w:val="1"/>
      <w:numFmt w:val="decimal"/>
      <w:lvlText w:val="%1)"/>
      <w:lvlJc w:val="left"/>
      <w:pPr>
        <w:ind w:left="768" w:hanging="360"/>
      </w:pPr>
      <w:rPr>
        <w:b w:val="0"/>
        <w:bCs/>
        <w:i w:val="0"/>
        <w:iCs/>
        <w:sz w:val="22"/>
        <w:szCs w:val="22"/>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6" w15:restartNumberingAfterBreak="0">
    <w:nsid w:val="63B3218C"/>
    <w:multiLevelType w:val="hybridMultilevel"/>
    <w:tmpl w:val="75A816B8"/>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65F0536"/>
    <w:multiLevelType w:val="hybridMultilevel"/>
    <w:tmpl w:val="F9908F80"/>
    <w:name w:val="WW8Num82"/>
    <w:lvl w:ilvl="0" w:tplc="C8D420C8">
      <w:start w:val="2"/>
      <w:numFmt w:val="decimal"/>
      <w:lvlText w:val="%1."/>
      <w:lvlJc w:val="left"/>
      <w:pPr>
        <w:ind w:left="12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BD08B8"/>
    <w:multiLevelType w:val="hybridMultilevel"/>
    <w:tmpl w:val="5B5A2654"/>
    <w:lvl w:ilvl="0" w:tplc="04150011">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15:restartNumberingAfterBreak="0">
    <w:nsid w:val="698324FA"/>
    <w:multiLevelType w:val="multilevel"/>
    <w:tmpl w:val="844824DE"/>
    <w:styleLink w:val="WW8Num1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230681D"/>
    <w:multiLevelType w:val="multilevel"/>
    <w:tmpl w:val="B81A6EE6"/>
    <w:styleLink w:val="WW8Num1"/>
    <w:lvl w:ilvl="0">
      <w:start w:val="1"/>
      <w:numFmt w:val="decimal"/>
      <w:lvlText w:val="%1)"/>
      <w:lvlJc w:val="left"/>
      <w:pPr>
        <w:ind w:left="768" w:hanging="360"/>
      </w:pPr>
      <w:rPr>
        <w:b w:val="0"/>
        <w:i w:val="0"/>
        <w:sz w:val="24"/>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1" w15:restartNumberingAfterBreak="0">
    <w:nsid w:val="74757AF6"/>
    <w:multiLevelType w:val="hybridMultilevel"/>
    <w:tmpl w:val="E0F0D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064148"/>
    <w:multiLevelType w:val="hybridMultilevel"/>
    <w:tmpl w:val="2E92E2FC"/>
    <w:lvl w:ilvl="0" w:tplc="04150011">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15:restartNumberingAfterBreak="0">
    <w:nsid w:val="7B46734C"/>
    <w:multiLevelType w:val="multilevel"/>
    <w:tmpl w:val="468A9646"/>
    <w:lvl w:ilvl="0">
      <w:start w:val="1"/>
      <w:numFmt w:val="decimal"/>
      <w:lvlText w:val="%1)"/>
      <w:lvlJc w:val="left"/>
      <w:pPr>
        <w:ind w:left="720" w:hanging="360"/>
      </w:pPr>
      <w:rPr>
        <w:rFonts w:ascii="Times New Roman" w:hAnsi="Times New Roman" w:cs="Times New Roman" w:hint="default"/>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Times New Roman"/>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AB2822"/>
    <w:multiLevelType w:val="multilevel"/>
    <w:tmpl w:val="98800F12"/>
    <w:styleLink w:val="WW8Num6"/>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0"/>
  </w:num>
  <w:num w:numId="3">
    <w:abstractNumId w:val="34"/>
  </w:num>
  <w:num w:numId="4">
    <w:abstractNumId w:val="21"/>
  </w:num>
  <w:num w:numId="5">
    <w:abstractNumId w:val="12"/>
  </w:num>
  <w:num w:numId="6">
    <w:abstractNumId w:val="18"/>
  </w:num>
  <w:num w:numId="7">
    <w:abstractNumId w:val="13"/>
  </w:num>
  <w:num w:numId="8">
    <w:abstractNumId w:val="8"/>
  </w:num>
  <w:num w:numId="9">
    <w:abstractNumId w:val="25"/>
  </w:num>
  <w:num w:numId="10">
    <w:abstractNumId w:val="11"/>
  </w:num>
  <w:num w:numId="11">
    <w:abstractNumId w:val="22"/>
  </w:num>
  <w:num w:numId="12">
    <w:abstractNumId w:val="19"/>
  </w:num>
  <w:num w:numId="13">
    <w:abstractNumId w:val="16"/>
  </w:num>
  <w:num w:numId="14">
    <w:abstractNumId w:val="20"/>
  </w:num>
  <w:num w:numId="15">
    <w:abstractNumId w:val="23"/>
  </w:num>
  <w:num w:numId="16">
    <w:abstractNumId w:val="33"/>
  </w:num>
  <w:num w:numId="17">
    <w:abstractNumId w:val="17"/>
  </w:num>
  <w:num w:numId="18">
    <w:abstractNumId w:val="31"/>
  </w:num>
  <w:num w:numId="19">
    <w:abstractNumId w:val="24"/>
  </w:num>
  <w:num w:numId="20">
    <w:abstractNumId w:val="32"/>
  </w:num>
  <w:num w:numId="21">
    <w:abstractNumId w:val="28"/>
  </w:num>
  <w:num w:numId="22">
    <w:abstractNumId w:val="26"/>
  </w:num>
  <w:num w:numId="23">
    <w:abstractNumId w:val="15"/>
  </w:num>
  <w:num w:numId="24">
    <w:abstractNumId w:val="14"/>
  </w:num>
  <w:num w:numId="25">
    <w:abstractNumId w:val="9"/>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2B"/>
    <w:rsid w:val="000069F0"/>
    <w:rsid w:val="00006D9A"/>
    <w:rsid w:val="00022F68"/>
    <w:rsid w:val="000232F3"/>
    <w:rsid w:val="00026C15"/>
    <w:rsid w:val="00031FE4"/>
    <w:rsid w:val="00033517"/>
    <w:rsid w:val="00042434"/>
    <w:rsid w:val="00071419"/>
    <w:rsid w:val="00074EE6"/>
    <w:rsid w:val="0007763C"/>
    <w:rsid w:val="000845AC"/>
    <w:rsid w:val="00085CD2"/>
    <w:rsid w:val="0009428E"/>
    <w:rsid w:val="000A0D62"/>
    <w:rsid w:val="000A79C0"/>
    <w:rsid w:val="000D50C3"/>
    <w:rsid w:val="000E00BF"/>
    <w:rsid w:val="000F6C69"/>
    <w:rsid w:val="0011322A"/>
    <w:rsid w:val="0011416E"/>
    <w:rsid w:val="001331CC"/>
    <w:rsid w:val="00134819"/>
    <w:rsid w:val="00135DC0"/>
    <w:rsid w:val="001431AE"/>
    <w:rsid w:val="00154829"/>
    <w:rsid w:val="0015553E"/>
    <w:rsid w:val="00162511"/>
    <w:rsid w:val="00163734"/>
    <w:rsid w:val="00165535"/>
    <w:rsid w:val="001727F7"/>
    <w:rsid w:val="00191F53"/>
    <w:rsid w:val="001A1988"/>
    <w:rsid w:val="001B4035"/>
    <w:rsid w:val="001B52C0"/>
    <w:rsid w:val="001B5C25"/>
    <w:rsid w:val="001C47C3"/>
    <w:rsid w:val="001C4B7D"/>
    <w:rsid w:val="001E51B1"/>
    <w:rsid w:val="001F4735"/>
    <w:rsid w:val="002102FD"/>
    <w:rsid w:val="002130F7"/>
    <w:rsid w:val="00215D17"/>
    <w:rsid w:val="00220B47"/>
    <w:rsid w:val="002221E7"/>
    <w:rsid w:val="00222744"/>
    <w:rsid w:val="00222862"/>
    <w:rsid w:val="002354F3"/>
    <w:rsid w:val="00240D55"/>
    <w:rsid w:val="0024187A"/>
    <w:rsid w:val="0027539A"/>
    <w:rsid w:val="0028430D"/>
    <w:rsid w:val="00292C92"/>
    <w:rsid w:val="002B4CF1"/>
    <w:rsid w:val="002B5A38"/>
    <w:rsid w:val="002B798A"/>
    <w:rsid w:val="002D134C"/>
    <w:rsid w:val="002D16A6"/>
    <w:rsid w:val="002E0451"/>
    <w:rsid w:val="002F01A9"/>
    <w:rsid w:val="002F4467"/>
    <w:rsid w:val="00313417"/>
    <w:rsid w:val="003453EC"/>
    <w:rsid w:val="003610B0"/>
    <w:rsid w:val="003708F9"/>
    <w:rsid w:val="00375D43"/>
    <w:rsid w:val="0038618F"/>
    <w:rsid w:val="00387ED9"/>
    <w:rsid w:val="003A5355"/>
    <w:rsid w:val="003A7F75"/>
    <w:rsid w:val="003B0A87"/>
    <w:rsid w:val="003B4846"/>
    <w:rsid w:val="003B5DC7"/>
    <w:rsid w:val="003C2DB0"/>
    <w:rsid w:val="003E499A"/>
    <w:rsid w:val="003E6113"/>
    <w:rsid w:val="003F5FAF"/>
    <w:rsid w:val="00411611"/>
    <w:rsid w:val="00417560"/>
    <w:rsid w:val="00421C05"/>
    <w:rsid w:val="00443C72"/>
    <w:rsid w:val="00457A9C"/>
    <w:rsid w:val="004625E2"/>
    <w:rsid w:val="00471CF5"/>
    <w:rsid w:val="00471DDF"/>
    <w:rsid w:val="004732D6"/>
    <w:rsid w:val="00487AEA"/>
    <w:rsid w:val="00487E53"/>
    <w:rsid w:val="0049270C"/>
    <w:rsid w:val="00493097"/>
    <w:rsid w:val="00495503"/>
    <w:rsid w:val="004B0370"/>
    <w:rsid w:val="004B0DD4"/>
    <w:rsid w:val="004B2D76"/>
    <w:rsid w:val="004B63E8"/>
    <w:rsid w:val="004D4303"/>
    <w:rsid w:val="004D4574"/>
    <w:rsid w:val="004E0A78"/>
    <w:rsid w:val="004E7599"/>
    <w:rsid w:val="00527811"/>
    <w:rsid w:val="005320CB"/>
    <w:rsid w:val="0054521A"/>
    <w:rsid w:val="00552E1A"/>
    <w:rsid w:val="00556E2F"/>
    <w:rsid w:val="005639D4"/>
    <w:rsid w:val="0056464C"/>
    <w:rsid w:val="005651F9"/>
    <w:rsid w:val="0057527A"/>
    <w:rsid w:val="00587966"/>
    <w:rsid w:val="00595646"/>
    <w:rsid w:val="00595EA0"/>
    <w:rsid w:val="005A6EB2"/>
    <w:rsid w:val="005B2C8E"/>
    <w:rsid w:val="005C4577"/>
    <w:rsid w:val="005C4A31"/>
    <w:rsid w:val="005D7E54"/>
    <w:rsid w:val="005F0713"/>
    <w:rsid w:val="005F6368"/>
    <w:rsid w:val="00601107"/>
    <w:rsid w:val="00613B7A"/>
    <w:rsid w:val="006273AD"/>
    <w:rsid w:val="00630F41"/>
    <w:rsid w:val="00633B69"/>
    <w:rsid w:val="00641215"/>
    <w:rsid w:val="006425DD"/>
    <w:rsid w:val="00644E88"/>
    <w:rsid w:val="0065200F"/>
    <w:rsid w:val="006623C6"/>
    <w:rsid w:val="006A0F8B"/>
    <w:rsid w:val="006A2DE7"/>
    <w:rsid w:val="006A419A"/>
    <w:rsid w:val="006C0B1A"/>
    <w:rsid w:val="006E1324"/>
    <w:rsid w:val="006E52AC"/>
    <w:rsid w:val="006F1FCE"/>
    <w:rsid w:val="006F2549"/>
    <w:rsid w:val="007011A3"/>
    <w:rsid w:val="00715BBA"/>
    <w:rsid w:val="00716642"/>
    <w:rsid w:val="00724C1C"/>
    <w:rsid w:val="00731D29"/>
    <w:rsid w:val="007424A2"/>
    <w:rsid w:val="007431C5"/>
    <w:rsid w:val="00743449"/>
    <w:rsid w:val="007570B0"/>
    <w:rsid w:val="00762AEE"/>
    <w:rsid w:val="00764A56"/>
    <w:rsid w:val="00765FC9"/>
    <w:rsid w:val="007665D8"/>
    <w:rsid w:val="007712C7"/>
    <w:rsid w:val="0077200E"/>
    <w:rsid w:val="00772BB4"/>
    <w:rsid w:val="0078289B"/>
    <w:rsid w:val="00784ACD"/>
    <w:rsid w:val="00784B14"/>
    <w:rsid w:val="00784C1D"/>
    <w:rsid w:val="00795700"/>
    <w:rsid w:val="00796793"/>
    <w:rsid w:val="00797D5D"/>
    <w:rsid w:val="007B19B3"/>
    <w:rsid w:val="007B67E0"/>
    <w:rsid w:val="007C0B69"/>
    <w:rsid w:val="007C167C"/>
    <w:rsid w:val="007C3559"/>
    <w:rsid w:val="007C582B"/>
    <w:rsid w:val="007D69EB"/>
    <w:rsid w:val="007E5EF2"/>
    <w:rsid w:val="007F47F2"/>
    <w:rsid w:val="007F4B15"/>
    <w:rsid w:val="007F79E3"/>
    <w:rsid w:val="00802A91"/>
    <w:rsid w:val="00802B21"/>
    <w:rsid w:val="00804A85"/>
    <w:rsid w:val="00812EDE"/>
    <w:rsid w:val="00815F83"/>
    <w:rsid w:val="008252EC"/>
    <w:rsid w:val="008342BA"/>
    <w:rsid w:val="008377C9"/>
    <w:rsid w:val="00841192"/>
    <w:rsid w:val="008436FC"/>
    <w:rsid w:val="00853523"/>
    <w:rsid w:val="0085747F"/>
    <w:rsid w:val="0086719A"/>
    <w:rsid w:val="00871D48"/>
    <w:rsid w:val="00875010"/>
    <w:rsid w:val="00876E6A"/>
    <w:rsid w:val="00877743"/>
    <w:rsid w:val="00883784"/>
    <w:rsid w:val="00891F24"/>
    <w:rsid w:val="008A440C"/>
    <w:rsid w:val="008A4E48"/>
    <w:rsid w:val="008B46CF"/>
    <w:rsid w:val="008C39C9"/>
    <w:rsid w:val="008D0266"/>
    <w:rsid w:val="008E7859"/>
    <w:rsid w:val="008F05A4"/>
    <w:rsid w:val="00901484"/>
    <w:rsid w:val="0090554E"/>
    <w:rsid w:val="00927F1B"/>
    <w:rsid w:val="009515D3"/>
    <w:rsid w:val="009756A3"/>
    <w:rsid w:val="0098786A"/>
    <w:rsid w:val="00992642"/>
    <w:rsid w:val="009A09BA"/>
    <w:rsid w:val="009A1343"/>
    <w:rsid w:val="009B0DDC"/>
    <w:rsid w:val="009D2888"/>
    <w:rsid w:val="009D4EF7"/>
    <w:rsid w:val="009E5360"/>
    <w:rsid w:val="009F4C8F"/>
    <w:rsid w:val="00A16440"/>
    <w:rsid w:val="00A30CD0"/>
    <w:rsid w:val="00A379DD"/>
    <w:rsid w:val="00A47F6D"/>
    <w:rsid w:val="00A97D72"/>
    <w:rsid w:val="00AA53C5"/>
    <w:rsid w:val="00AA6BED"/>
    <w:rsid w:val="00AB51E8"/>
    <w:rsid w:val="00AC1A68"/>
    <w:rsid w:val="00AE3A8B"/>
    <w:rsid w:val="00AF313B"/>
    <w:rsid w:val="00AF60CF"/>
    <w:rsid w:val="00B05F36"/>
    <w:rsid w:val="00B10B02"/>
    <w:rsid w:val="00B146E0"/>
    <w:rsid w:val="00B17F58"/>
    <w:rsid w:val="00B22824"/>
    <w:rsid w:val="00B45A9E"/>
    <w:rsid w:val="00B468B9"/>
    <w:rsid w:val="00B47687"/>
    <w:rsid w:val="00B7657F"/>
    <w:rsid w:val="00B80D2A"/>
    <w:rsid w:val="00B94DCF"/>
    <w:rsid w:val="00BA0BE9"/>
    <w:rsid w:val="00BA7EB5"/>
    <w:rsid w:val="00BB3A89"/>
    <w:rsid w:val="00BB5740"/>
    <w:rsid w:val="00BE2C81"/>
    <w:rsid w:val="00C031A1"/>
    <w:rsid w:val="00C17F06"/>
    <w:rsid w:val="00C25124"/>
    <w:rsid w:val="00C2563A"/>
    <w:rsid w:val="00C261CA"/>
    <w:rsid w:val="00C30058"/>
    <w:rsid w:val="00C44EA3"/>
    <w:rsid w:val="00C45F73"/>
    <w:rsid w:val="00C568E1"/>
    <w:rsid w:val="00C570B1"/>
    <w:rsid w:val="00C6073B"/>
    <w:rsid w:val="00C6111B"/>
    <w:rsid w:val="00C631A8"/>
    <w:rsid w:val="00C639DF"/>
    <w:rsid w:val="00C700D3"/>
    <w:rsid w:val="00C713BC"/>
    <w:rsid w:val="00C75AB3"/>
    <w:rsid w:val="00C90C83"/>
    <w:rsid w:val="00C918EE"/>
    <w:rsid w:val="00CA6AAD"/>
    <w:rsid w:val="00CB4BDF"/>
    <w:rsid w:val="00CC1390"/>
    <w:rsid w:val="00CD598C"/>
    <w:rsid w:val="00CE72E2"/>
    <w:rsid w:val="00D05BB2"/>
    <w:rsid w:val="00D114E4"/>
    <w:rsid w:val="00D149E0"/>
    <w:rsid w:val="00D15BBB"/>
    <w:rsid w:val="00D2145F"/>
    <w:rsid w:val="00D2283B"/>
    <w:rsid w:val="00D24ED2"/>
    <w:rsid w:val="00D260BE"/>
    <w:rsid w:val="00D30132"/>
    <w:rsid w:val="00D476E7"/>
    <w:rsid w:val="00D51D4B"/>
    <w:rsid w:val="00D7027F"/>
    <w:rsid w:val="00D82D86"/>
    <w:rsid w:val="00D867A8"/>
    <w:rsid w:val="00DD0F07"/>
    <w:rsid w:val="00DD4244"/>
    <w:rsid w:val="00DD58C2"/>
    <w:rsid w:val="00DF5C3D"/>
    <w:rsid w:val="00E14B58"/>
    <w:rsid w:val="00E318CD"/>
    <w:rsid w:val="00E33814"/>
    <w:rsid w:val="00E46CA3"/>
    <w:rsid w:val="00E50704"/>
    <w:rsid w:val="00E50D05"/>
    <w:rsid w:val="00E5392A"/>
    <w:rsid w:val="00E5746B"/>
    <w:rsid w:val="00E668DB"/>
    <w:rsid w:val="00E67C2B"/>
    <w:rsid w:val="00E718AC"/>
    <w:rsid w:val="00E77574"/>
    <w:rsid w:val="00E90706"/>
    <w:rsid w:val="00E96508"/>
    <w:rsid w:val="00E97961"/>
    <w:rsid w:val="00EA015C"/>
    <w:rsid w:val="00EA0181"/>
    <w:rsid w:val="00EA4337"/>
    <w:rsid w:val="00EA6715"/>
    <w:rsid w:val="00EB0249"/>
    <w:rsid w:val="00EC18EB"/>
    <w:rsid w:val="00EC58C2"/>
    <w:rsid w:val="00EC7386"/>
    <w:rsid w:val="00ED347D"/>
    <w:rsid w:val="00F25816"/>
    <w:rsid w:val="00F3531D"/>
    <w:rsid w:val="00F473F2"/>
    <w:rsid w:val="00F668D7"/>
    <w:rsid w:val="00F77364"/>
    <w:rsid w:val="00F776DB"/>
    <w:rsid w:val="00F8462A"/>
    <w:rsid w:val="00FA6B6B"/>
    <w:rsid w:val="00FB00C7"/>
    <w:rsid w:val="00FE3DF4"/>
    <w:rsid w:val="00FE3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5B89"/>
  <w15:chartTrackingRefBased/>
  <w15:docId w15:val="{A8203EF9-8D65-4E35-A2C1-86A4DF86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A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A0D62"/>
    <w:pPr>
      <w:ind w:left="720"/>
      <w:contextualSpacing/>
    </w:pPr>
  </w:style>
  <w:style w:type="character" w:customStyle="1" w:styleId="AkapitzlistZnak">
    <w:name w:val="Akapit z listą Znak"/>
    <w:link w:val="Akapitzlist"/>
    <w:uiPriority w:val="34"/>
    <w:qFormat/>
    <w:rsid w:val="000A0D62"/>
  </w:style>
  <w:style w:type="paragraph" w:customStyle="1" w:styleId="Normal1">
    <w:name w:val="Normal1"/>
    <w:qFormat/>
    <w:rsid w:val="000A0D62"/>
    <w:pPr>
      <w:widowControl w:val="0"/>
      <w:suppressAutoHyphens/>
      <w:spacing w:after="0" w:line="240" w:lineRule="auto"/>
    </w:pPr>
    <w:rPr>
      <w:rFonts w:ascii="Times New Roman" w:eastAsia="ヒラギノ角ゴ Pro W3" w:hAnsi="Times New Roman" w:cs="Times New Roman"/>
      <w:color w:val="000000"/>
      <w:sz w:val="24"/>
      <w:szCs w:val="20"/>
      <w:lang w:val="en-US" w:eastAsia="zh-CN"/>
    </w:rPr>
  </w:style>
  <w:style w:type="character" w:customStyle="1" w:styleId="Wyrnienie">
    <w:name w:val="Wyróżnienie"/>
    <w:qFormat/>
    <w:rsid w:val="000A0D62"/>
    <w:rPr>
      <w:i/>
      <w:iCs/>
    </w:rPr>
  </w:style>
  <w:style w:type="character" w:styleId="Pogrubienie">
    <w:name w:val="Strong"/>
    <w:basedOn w:val="Domylnaczcionkaakapitu"/>
    <w:uiPriority w:val="22"/>
    <w:qFormat/>
    <w:rsid w:val="000A0D62"/>
    <w:rPr>
      <w:b/>
      <w:bCs/>
    </w:rPr>
  </w:style>
  <w:style w:type="paragraph" w:styleId="Nagwek">
    <w:name w:val="header"/>
    <w:basedOn w:val="Normalny"/>
    <w:link w:val="NagwekZnak"/>
    <w:uiPriority w:val="99"/>
    <w:unhideWhenUsed/>
    <w:rsid w:val="00B80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D2A"/>
  </w:style>
  <w:style w:type="paragraph" w:styleId="Stopka">
    <w:name w:val="footer"/>
    <w:basedOn w:val="Normalny"/>
    <w:link w:val="StopkaZnak"/>
    <w:uiPriority w:val="99"/>
    <w:unhideWhenUsed/>
    <w:rsid w:val="00B80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D2A"/>
  </w:style>
  <w:style w:type="character" w:styleId="Hipercze">
    <w:name w:val="Hyperlink"/>
    <w:rsid w:val="00C031A1"/>
    <w:rPr>
      <w:color w:val="000080"/>
      <w:u w:val="single"/>
    </w:rPr>
  </w:style>
  <w:style w:type="paragraph" w:customStyle="1" w:styleId="Akapitzlist1">
    <w:name w:val="Akapit z listą1"/>
    <w:basedOn w:val="Normalny"/>
    <w:rsid w:val="00C031A1"/>
    <w:pPr>
      <w:widowControl w:val="0"/>
      <w:suppressAutoHyphens/>
      <w:spacing w:line="240" w:lineRule="auto"/>
      <w:ind w:left="720"/>
      <w:contextualSpacing/>
    </w:pPr>
    <w:rPr>
      <w:rFonts w:ascii="Liberation Serif" w:eastAsia="DejaVu Sans" w:hAnsi="Liberation Serif" w:cs="Lohit Marathi"/>
      <w:kern w:val="1"/>
      <w:sz w:val="24"/>
      <w:szCs w:val="24"/>
      <w:lang w:eastAsia="zh-CN" w:bidi="hi-IN"/>
    </w:rPr>
  </w:style>
  <w:style w:type="paragraph" w:customStyle="1" w:styleId="WW-Zawartotabeli1">
    <w:name w:val="WW-Zawartość tabeli1"/>
    <w:basedOn w:val="Tekstpodstawowy"/>
    <w:qFormat/>
    <w:rsid w:val="00C031A1"/>
    <w:pPr>
      <w:widowControl w:val="0"/>
      <w:suppressLineNumbers/>
      <w:suppressAutoHyphens/>
      <w:spacing w:after="140" w:line="240" w:lineRule="auto"/>
    </w:pPr>
    <w:rPr>
      <w:rFonts w:ascii="Times New Roman" w:eastAsia="Times New Roman" w:hAnsi="Times New Roman" w:cs="Times New Roman"/>
      <w:kern w:val="1"/>
      <w:sz w:val="24"/>
      <w:szCs w:val="24"/>
      <w:lang w:eastAsia="zh-CN" w:bidi="hi-IN"/>
    </w:rPr>
  </w:style>
  <w:style w:type="paragraph" w:styleId="Tekstpodstawowy">
    <w:name w:val="Body Text"/>
    <w:basedOn w:val="Normalny"/>
    <w:link w:val="TekstpodstawowyZnak"/>
    <w:uiPriority w:val="99"/>
    <w:semiHidden/>
    <w:unhideWhenUsed/>
    <w:rsid w:val="00C031A1"/>
    <w:pPr>
      <w:spacing w:after="120"/>
    </w:pPr>
  </w:style>
  <w:style w:type="character" w:customStyle="1" w:styleId="TekstpodstawowyZnak">
    <w:name w:val="Tekst podstawowy Znak"/>
    <w:basedOn w:val="Domylnaczcionkaakapitu"/>
    <w:link w:val="Tekstpodstawowy"/>
    <w:uiPriority w:val="99"/>
    <w:semiHidden/>
    <w:rsid w:val="00C031A1"/>
  </w:style>
  <w:style w:type="paragraph" w:customStyle="1" w:styleId="Domylnie">
    <w:name w:val="Domy[lnie"/>
    <w:qFormat/>
    <w:rsid w:val="00C031A1"/>
    <w:pPr>
      <w:suppressAutoHyphens/>
      <w:autoSpaceDE w:val="0"/>
      <w:spacing w:after="0" w:line="240" w:lineRule="auto"/>
    </w:pPr>
    <w:rPr>
      <w:rFonts w:ascii="Arial" w:eastAsia="Times New Roman" w:hAnsi="Arial" w:cs="Arial"/>
      <w:kern w:val="1"/>
      <w:sz w:val="24"/>
      <w:szCs w:val="24"/>
      <w:lang w:eastAsia="zh-CN"/>
    </w:rPr>
  </w:style>
  <w:style w:type="paragraph" w:customStyle="1" w:styleId="Standard">
    <w:name w:val="Standard"/>
    <w:rsid w:val="00B45A9E"/>
    <w:pPr>
      <w:widowControl w:val="0"/>
      <w:suppressAutoHyphens/>
      <w:autoSpaceDN w:val="0"/>
      <w:spacing w:after="0" w:line="240" w:lineRule="auto"/>
      <w:textAlignment w:val="baseline"/>
    </w:pPr>
    <w:rPr>
      <w:rFonts w:ascii="Liberation Serif" w:eastAsia="DejaVu Sans" w:hAnsi="Liberation Serif" w:cs="Lohit Marathi"/>
      <w:kern w:val="3"/>
      <w:sz w:val="24"/>
      <w:szCs w:val="24"/>
      <w:lang w:eastAsia="zh-CN" w:bidi="hi-IN"/>
    </w:rPr>
  </w:style>
  <w:style w:type="paragraph" w:styleId="NormalnyWeb">
    <w:name w:val="Normal (Web)"/>
    <w:basedOn w:val="Normalny"/>
    <w:uiPriority w:val="99"/>
    <w:unhideWhenUsed/>
    <w:rsid w:val="007F79E3"/>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2">
    <w:name w:val="WW8Num12"/>
    <w:basedOn w:val="Bezlisty"/>
    <w:rsid w:val="000069F0"/>
    <w:pPr>
      <w:numPr>
        <w:numId w:val="1"/>
      </w:numPr>
    </w:pPr>
  </w:style>
  <w:style w:type="numbering" w:customStyle="1" w:styleId="WW8Num1">
    <w:name w:val="WW8Num1"/>
    <w:basedOn w:val="Bezlisty"/>
    <w:rsid w:val="000069F0"/>
    <w:pPr>
      <w:numPr>
        <w:numId w:val="2"/>
      </w:numPr>
    </w:pPr>
  </w:style>
  <w:style w:type="numbering" w:customStyle="1" w:styleId="WW8Num6">
    <w:name w:val="WW8Num6"/>
    <w:basedOn w:val="Bezlisty"/>
    <w:rsid w:val="000069F0"/>
    <w:pPr>
      <w:numPr>
        <w:numId w:val="3"/>
      </w:numPr>
    </w:pPr>
  </w:style>
  <w:style w:type="numbering" w:customStyle="1" w:styleId="WW8Num4">
    <w:name w:val="WW8Num4"/>
    <w:basedOn w:val="Bezlisty"/>
    <w:rsid w:val="000069F0"/>
    <w:pPr>
      <w:numPr>
        <w:numId w:val="4"/>
      </w:numPr>
    </w:pPr>
  </w:style>
  <w:style w:type="numbering" w:customStyle="1" w:styleId="WW8Num3">
    <w:name w:val="WW8Num3"/>
    <w:basedOn w:val="Bezlisty"/>
    <w:rsid w:val="000069F0"/>
    <w:pPr>
      <w:numPr>
        <w:numId w:val="5"/>
      </w:numPr>
    </w:pPr>
  </w:style>
  <w:style w:type="numbering" w:customStyle="1" w:styleId="WW8Num7">
    <w:name w:val="WW8Num7"/>
    <w:basedOn w:val="Bezlisty"/>
    <w:rsid w:val="000069F0"/>
    <w:pPr>
      <w:numPr>
        <w:numId w:val="6"/>
      </w:numPr>
    </w:pPr>
  </w:style>
  <w:style w:type="character" w:customStyle="1" w:styleId="czeinternetowe">
    <w:name w:val="Łącze internetowe"/>
    <w:uiPriority w:val="99"/>
    <w:unhideWhenUsed/>
    <w:rsid w:val="00595EA0"/>
    <w:rPr>
      <w:color w:val="0563C1"/>
      <w:u w:val="single"/>
    </w:rPr>
  </w:style>
  <w:style w:type="paragraph" w:customStyle="1" w:styleId="Normalny1">
    <w:name w:val="Normalny1"/>
    <w:rsid w:val="00C6111B"/>
    <w:pPr>
      <w:widowControl w:val="0"/>
      <w:suppressAutoHyphens/>
      <w:spacing w:after="0" w:line="240" w:lineRule="auto"/>
      <w:textAlignment w:val="baseline"/>
    </w:pPr>
    <w:rPr>
      <w:rFonts w:ascii="Liberation Serif" w:eastAsia="DejaVu Sans" w:hAnsi="Liberation Serif" w:cs="Lohit Marathi"/>
      <w:sz w:val="24"/>
      <w:szCs w:val="24"/>
      <w:lang w:eastAsia="zh-CN" w:bidi="hi-IN"/>
    </w:rPr>
  </w:style>
  <w:style w:type="character" w:styleId="UyteHipercze">
    <w:name w:val="FollowedHyperlink"/>
    <w:basedOn w:val="Domylnaczcionkaakapitu"/>
    <w:uiPriority w:val="99"/>
    <w:semiHidden/>
    <w:unhideWhenUsed/>
    <w:rsid w:val="00853523"/>
    <w:rPr>
      <w:color w:val="954F72" w:themeColor="followedHyperlink"/>
      <w:u w:val="single"/>
    </w:rPr>
  </w:style>
  <w:style w:type="character" w:customStyle="1" w:styleId="InternetLink">
    <w:name w:val="Internet Link"/>
    <w:qFormat/>
    <w:rsid w:val="0011322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351">
      <w:bodyDiv w:val="1"/>
      <w:marLeft w:val="0"/>
      <w:marRight w:val="0"/>
      <w:marTop w:val="0"/>
      <w:marBottom w:val="0"/>
      <w:divBdr>
        <w:top w:val="none" w:sz="0" w:space="0" w:color="auto"/>
        <w:left w:val="none" w:sz="0" w:space="0" w:color="auto"/>
        <w:bottom w:val="none" w:sz="0" w:space="0" w:color="auto"/>
        <w:right w:val="none" w:sz="0" w:space="0" w:color="auto"/>
      </w:divBdr>
    </w:div>
    <w:div w:id="184945695">
      <w:bodyDiv w:val="1"/>
      <w:marLeft w:val="0"/>
      <w:marRight w:val="0"/>
      <w:marTop w:val="0"/>
      <w:marBottom w:val="0"/>
      <w:divBdr>
        <w:top w:val="none" w:sz="0" w:space="0" w:color="auto"/>
        <w:left w:val="none" w:sz="0" w:space="0" w:color="auto"/>
        <w:bottom w:val="none" w:sz="0" w:space="0" w:color="auto"/>
        <w:right w:val="none" w:sz="0" w:space="0" w:color="auto"/>
      </w:divBdr>
      <w:divsChild>
        <w:div w:id="600071615">
          <w:marLeft w:val="0"/>
          <w:marRight w:val="0"/>
          <w:marTop w:val="0"/>
          <w:marBottom w:val="0"/>
          <w:divBdr>
            <w:top w:val="none" w:sz="0" w:space="0" w:color="auto"/>
            <w:left w:val="none" w:sz="0" w:space="0" w:color="auto"/>
            <w:bottom w:val="none" w:sz="0" w:space="0" w:color="auto"/>
            <w:right w:val="none" w:sz="0" w:space="0" w:color="auto"/>
          </w:divBdr>
          <w:divsChild>
            <w:div w:id="1687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1470">
      <w:bodyDiv w:val="1"/>
      <w:marLeft w:val="0"/>
      <w:marRight w:val="0"/>
      <w:marTop w:val="0"/>
      <w:marBottom w:val="0"/>
      <w:divBdr>
        <w:top w:val="none" w:sz="0" w:space="0" w:color="auto"/>
        <w:left w:val="none" w:sz="0" w:space="0" w:color="auto"/>
        <w:bottom w:val="none" w:sz="0" w:space="0" w:color="auto"/>
        <w:right w:val="none" w:sz="0" w:space="0" w:color="auto"/>
      </w:divBdr>
    </w:div>
    <w:div w:id="273946016">
      <w:bodyDiv w:val="1"/>
      <w:marLeft w:val="0"/>
      <w:marRight w:val="0"/>
      <w:marTop w:val="0"/>
      <w:marBottom w:val="0"/>
      <w:divBdr>
        <w:top w:val="none" w:sz="0" w:space="0" w:color="auto"/>
        <w:left w:val="none" w:sz="0" w:space="0" w:color="auto"/>
        <w:bottom w:val="none" w:sz="0" w:space="0" w:color="auto"/>
        <w:right w:val="none" w:sz="0" w:space="0" w:color="auto"/>
      </w:divBdr>
    </w:div>
    <w:div w:id="471755502">
      <w:bodyDiv w:val="1"/>
      <w:marLeft w:val="0"/>
      <w:marRight w:val="0"/>
      <w:marTop w:val="0"/>
      <w:marBottom w:val="0"/>
      <w:divBdr>
        <w:top w:val="none" w:sz="0" w:space="0" w:color="auto"/>
        <w:left w:val="none" w:sz="0" w:space="0" w:color="auto"/>
        <w:bottom w:val="none" w:sz="0" w:space="0" w:color="auto"/>
        <w:right w:val="none" w:sz="0" w:space="0" w:color="auto"/>
      </w:divBdr>
      <w:divsChild>
        <w:div w:id="597831707">
          <w:marLeft w:val="0"/>
          <w:marRight w:val="0"/>
          <w:marTop w:val="0"/>
          <w:marBottom w:val="0"/>
          <w:divBdr>
            <w:top w:val="none" w:sz="0" w:space="0" w:color="auto"/>
            <w:left w:val="none" w:sz="0" w:space="0" w:color="auto"/>
            <w:bottom w:val="none" w:sz="0" w:space="0" w:color="auto"/>
            <w:right w:val="none" w:sz="0" w:space="0" w:color="auto"/>
          </w:divBdr>
          <w:divsChild>
            <w:div w:id="2248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4268">
      <w:bodyDiv w:val="1"/>
      <w:marLeft w:val="0"/>
      <w:marRight w:val="0"/>
      <w:marTop w:val="0"/>
      <w:marBottom w:val="0"/>
      <w:divBdr>
        <w:top w:val="none" w:sz="0" w:space="0" w:color="auto"/>
        <w:left w:val="none" w:sz="0" w:space="0" w:color="auto"/>
        <w:bottom w:val="none" w:sz="0" w:space="0" w:color="auto"/>
        <w:right w:val="none" w:sz="0" w:space="0" w:color="auto"/>
      </w:divBdr>
    </w:div>
    <w:div w:id="862279253">
      <w:bodyDiv w:val="1"/>
      <w:marLeft w:val="0"/>
      <w:marRight w:val="0"/>
      <w:marTop w:val="0"/>
      <w:marBottom w:val="0"/>
      <w:divBdr>
        <w:top w:val="none" w:sz="0" w:space="0" w:color="auto"/>
        <w:left w:val="none" w:sz="0" w:space="0" w:color="auto"/>
        <w:bottom w:val="none" w:sz="0" w:space="0" w:color="auto"/>
        <w:right w:val="none" w:sz="0" w:space="0" w:color="auto"/>
      </w:divBdr>
      <w:divsChild>
        <w:div w:id="1253124193">
          <w:marLeft w:val="0"/>
          <w:marRight w:val="0"/>
          <w:marTop w:val="0"/>
          <w:marBottom w:val="0"/>
          <w:divBdr>
            <w:top w:val="none" w:sz="0" w:space="0" w:color="auto"/>
            <w:left w:val="none" w:sz="0" w:space="0" w:color="auto"/>
            <w:bottom w:val="none" w:sz="0" w:space="0" w:color="auto"/>
            <w:right w:val="none" w:sz="0" w:space="0" w:color="auto"/>
          </w:divBdr>
          <w:divsChild>
            <w:div w:id="1178495481">
              <w:marLeft w:val="0"/>
              <w:marRight w:val="0"/>
              <w:marTop w:val="0"/>
              <w:marBottom w:val="0"/>
              <w:divBdr>
                <w:top w:val="none" w:sz="0" w:space="0" w:color="auto"/>
                <w:left w:val="none" w:sz="0" w:space="0" w:color="auto"/>
                <w:bottom w:val="none" w:sz="0" w:space="0" w:color="auto"/>
                <w:right w:val="none" w:sz="0" w:space="0" w:color="auto"/>
              </w:divBdr>
              <w:divsChild>
                <w:div w:id="932936631">
                  <w:marLeft w:val="0"/>
                  <w:marRight w:val="0"/>
                  <w:marTop w:val="0"/>
                  <w:marBottom w:val="0"/>
                  <w:divBdr>
                    <w:top w:val="none" w:sz="0" w:space="0" w:color="auto"/>
                    <w:left w:val="none" w:sz="0" w:space="0" w:color="auto"/>
                    <w:bottom w:val="none" w:sz="0" w:space="0" w:color="auto"/>
                    <w:right w:val="none" w:sz="0" w:space="0" w:color="auto"/>
                  </w:divBdr>
                </w:div>
              </w:divsChild>
            </w:div>
            <w:div w:id="401953346">
              <w:marLeft w:val="0"/>
              <w:marRight w:val="0"/>
              <w:marTop w:val="0"/>
              <w:marBottom w:val="0"/>
              <w:divBdr>
                <w:top w:val="none" w:sz="0" w:space="0" w:color="auto"/>
                <w:left w:val="none" w:sz="0" w:space="0" w:color="auto"/>
                <w:bottom w:val="none" w:sz="0" w:space="0" w:color="auto"/>
                <w:right w:val="none" w:sz="0" w:space="0" w:color="auto"/>
              </w:divBdr>
              <w:divsChild>
                <w:div w:id="7773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7032">
      <w:bodyDiv w:val="1"/>
      <w:marLeft w:val="0"/>
      <w:marRight w:val="0"/>
      <w:marTop w:val="0"/>
      <w:marBottom w:val="0"/>
      <w:divBdr>
        <w:top w:val="none" w:sz="0" w:space="0" w:color="auto"/>
        <w:left w:val="none" w:sz="0" w:space="0" w:color="auto"/>
        <w:bottom w:val="none" w:sz="0" w:space="0" w:color="auto"/>
        <w:right w:val="none" w:sz="0" w:space="0" w:color="auto"/>
      </w:divBdr>
    </w:div>
    <w:div w:id="1061975254">
      <w:bodyDiv w:val="1"/>
      <w:marLeft w:val="0"/>
      <w:marRight w:val="0"/>
      <w:marTop w:val="0"/>
      <w:marBottom w:val="0"/>
      <w:divBdr>
        <w:top w:val="none" w:sz="0" w:space="0" w:color="auto"/>
        <w:left w:val="none" w:sz="0" w:space="0" w:color="auto"/>
        <w:bottom w:val="none" w:sz="0" w:space="0" w:color="auto"/>
        <w:right w:val="none" w:sz="0" w:space="0" w:color="auto"/>
      </w:divBdr>
      <w:divsChild>
        <w:div w:id="1657956143">
          <w:marLeft w:val="0"/>
          <w:marRight w:val="0"/>
          <w:marTop w:val="0"/>
          <w:marBottom w:val="0"/>
          <w:divBdr>
            <w:top w:val="none" w:sz="0" w:space="0" w:color="auto"/>
            <w:left w:val="none" w:sz="0" w:space="0" w:color="auto"/>
            <w:bottom w:val="none" w:sz="0" w:space="0" w:color="auto"/>
            <w:right w:val="none" w:sz="0" w:space="0" w:color="auto"/>
          </w:divBdr>
        </w:div>
        <w:div w:id="735905828">
          <w:marLeft w:val="0"/>
          <w:marRight w:val="0"/>
          <w:marTop w:val="0"/>
          <w:marBottom w:val="0"/>
          <w:divBdr>
            <w:top w:val="none" w:sz="0" w:space="0" w:color="auto"/>
            <w:left w:val="none" w:sz="0" w:space="0" w:color="auto"/>
            <w:bottom w:val="none" w:sz="0" w:space="0" w:color="auto"/>
            <w:right w:val="none" w:sz="0" w:space="0" w:color="auto"/>
          </w:divBdr>
        </w:div>
        <w:div w:id="1440754996">
          <w:marLeft w:val="0"/>
          <w:marRight w:val="0"/>
          <w:marTop w:val="0"/>
          <w:marBottom w:val="0"/>
          <w:divBdr>
            <w:top w:val="none" w:sz="0" w:space="0" w:color="auto"/>
            <w:left w:val="none" w:sz="0" w:space="0" w:color="auto"/>
            <w:bottom w:val="none" w:sz="0" w:space="0" w:color="auto"/>
            <w:right w:val="none" w:sz="0" w:space="0" w:color="auto"/>
          </w:divBdr>
        </w:div>
      </w:divsChild>
    </w:div>
    <w:div w:id="1257984076">
      <w:bodyDiv w:val="1"/>
      <w:marLeft w:val="0"/>
      <w:marRight w:val="0"/>
      <w:marTop w:val="0"/>
      <w:marBottom w:val="0"/>
      <w:divBdr>
        <w:top w:val="none" w:sz="0" w:space="0" w:color="auto"/>
        <w:left w:val="none" w:sz="0" w:space="0" w:color="auto"/>
        <w:bottom w:val="none" w:sz="0" w:space="0" w:color="auto"/>
        <w:right w:val="none" w:sz="0" w:space="0" w:color="auto"/>
      </w:divBdr>
    </w:div>
    <w:div w:id="1262567266">
      <w:bodyDiv w:val="1"/>
      <w:marLeft w:val="0"/>
      <w:marRight w:val="0"/>
      <w:marTop w:val="0"/>
      <w:marBottom w:val="0"/>
      <w:divBdr>
        <w:top w:val="none" w:sz="0" w:space="0" w:color="auto"/>
        <w:left w:val="none" w:sz="0" w:space="0" w:color="auto"/>
        <w:bottom w:val="none" w:sz="0" w:space="0" w:color="auto"/>
        <w:right w:val="none" w:sz="0" w:space="0" w:color="auto"/>
      </w:divBdr>
    </w:div>
    <w:div w:id="1367560879">
      <w:bodyDiv w:val="1"/>
      <w:marLeft w:val="0"/>
      <w:marRight w:val="0"/>
      <w:marTop w:val="0"/>
      <w:marBottom w:val="0"/>
      <w:divBdr>
        <w:top w:val="none" w:sz="0" w:space="0" w:color="auto"/>
        <w:left w:val="none" w:sz="0" w:space="0" w:color="auto"/>
        <w:bottom w:val="none" w:sz="0" w:space="0" w:color="auto"/>
        <w:right w:val="none" w:sz="0" w:space="0" w:color="auto"/>
      </w:divBdr>
    </w:div>
    <w:div w:id="1399982293">
      <w:bodyDiv w:val="1"/>
      <w:marLeft w:val="0"/>
      <w:marRight w:val="0"/>
      <w:marTop w:val="0"/>
      <w:marBottom w:val="0"/>
      <w:divBdr>
        <w:top w:val="none" w:sz="0" w:space="0" w:color="auto"/>
        <w:left w:val="none" w:sz="0" w:space="0" w:color="auto"/>
        <w:bottom w:val="none" w:sz="0" w:space="0" w:color="auto"/>
        <w:right w:val="none" w:sz="0" w:space="0" w:color="auto"/>
      </w:divBdr>
      <w:divsChild>
        <w:div w:id="2106462395">
          <w:marLeft w:val="0"/>
          <w:marRight w:val="0"/>
          <w:marTop w:val="0"/>
          <w:marBottom w:val="0"/>
          <w:divBdr>
            <w:top w:val="none" w:sz="0" w:space="0" w:color="auto"/>
            <w:left w:val="none" w:sz="0" w:space="0" w:color="auto"/>
            <w:bottom w:val="none" w:sz="0" w:space="0" w:color="auto"/>
            <w:right w:val="none" w:sz="0" w:space="0" w:color="auto"/>
          </w:divBdr>
          <w:divsChild>
            <w:div w:id="179974267">
              <w:marLeft w:val="0"/>
              <w:marRight w:val="0"/>
              <w:marTop w:val="0"/>
              <w:marBottom w:val="0"/>
              <w:divBdr>
                <w:top w:val="none" w:sz="0" w:space="0" w:color="auto"/>
                <w:left w:val="none" w:sz="0" w:space="0" w:color="auto"/>
                <w:bottom w:val="none" w:sz="0" w:space="0" w:color="auto"/>
                <w:right w:val="none" w:sz="0" w:space="0" w:color="auto"/>
              </w:divBdr>
              <w:divsChild>
                <w:div w:id="877662116">
                  <w:marLeft w:val="0"/>
                  <w:marRight w:val="0"/>
                  <w:marTop w:val="0"/>
                  <w:marBottom w:val="0"/>
                  <w:divBdr>
                    <w:top w:val="none" w:sz="0" w:space="0" w:color="auto"/>
                    <w:left w:val="none" w:sz="0" w:space="0" w:color="auto"/>
                    <w:bottom w:val="none" w:sz="0" w:space="0" w:color="auto"/>
                    <w:right w:val="none" w:sz="0" w:space="0" w:color="auto"/>
                  </w:divBdr>
                </w:div>
              </w:divsChild>
            </w:div>
            <w:div w:id="1743020543">
              <w:marLeft w:val="0"/>
              <w:marRight w:val="0"/>
              <w:marTop w:val="0"/>
              <w:marBottom w:val="0"/>
              <w:divBdr>
                <w:top w:val="none" w:sz="0" w:space="0" w:color="auto"/>
                <w:left w:val="none" w:sz="0" w:space="0" w:color="auto"/>
                <w:bottom w:val="none" w:sz="0" w:space="0" w:color="auto"/>
                <w:right w:val="none" w:sz="0" w:space="0" w:color="auto"/>
              </w:divBdr>
              <w:divsChild>
                <w:div w:id="1707637601">
                  <w:marLeft w:val="0"/>
                  <w:marRight w:val="0"/>
                  <w:marTop w:val="0"/>
                  <w:marBottom w:val="0"/>
                  <w:divBdr>
                    <w:top w:val="none" w:sz="0" w:space="0" w:color="auto"/>
                    <w:left w:val="none" w:sz="0" w:space="0" w:color="auto"/>
                    <w:bottom w:val="none" w:sz="0" w:space="0" w:color="auto"/>
                    <w:right w:val="none" w:sz="0" w:space="0" w:color="auto"/>
                  </w:divBdr>
                </w:div>
              </w:divsChild>
            </w:div>
            <w:div w:id="1359502964">
              <w:marLeft w:val="0"/>
              <w:marRight w:val="0"/>
              <w:marTop w:val="0"/>
              <w:marBottom w:val="0"/>
              <w:divBdr>
                <w:top w:val="none" w:sz="0" w:space="0" w:color="auto"/>
                <w:left w:val="none" w:sz="0" w:space="0" w:color="auto"/>
                <w:bottom w:val="none" w:sz="0" w:space="0" w:color="auto"/>
                <w:right w:val="none" w:sz="0" w:space="0" w:color="auto"/>
              </w:divBdr>
              <w:divsChild>
                <w:div w:id="409889828">
                  <w:marLeft w:val="0"/>
                  <w:marRight w:val="0"/>
                  <w:marTop w:val="0"/>
                  <w:marBottom w:val="0"/>
                  <w:divBdr>
                    <w:top w:val="none" w:sz="0" w:space="0" w:color="auto"/>
                    <w:left w:val="none" w:sz="0" w:space="0" w:color="auto"/>
                    <w:bottom w:val="none" w:sz="0" w:space="0" w:color="auto"/>
                    <w:right w:val="none" w:sz="0" w:space="0" w:color="auto"/>
                  </w:divBdr>
                </w:div>
              </w:divsChild>
            </w:div>
            <w:div w:id="285965388">
              <w:marLeft w:val="0"/>
              <w:marRight w:val="0"/>
              <w:marTop w:val="0"/>
              <w:marBottom w:val="0"/>
              <w:divBdr>
                <w:top w:val="none" w:sz="0" w:space="0" w:color="auto"/>
                <w:left w:val="none" w:sz="0" w:space="0" w:color="auto"/>
                <w:bottom w:val="none" w:sz="0" w:space="0" w:color="auto"/>
                <w:right w:val="none" w:sz="0" w:space="0" w:color="auto"/>
              </w:divBdr>
              <w:divsChild>
                <w:div w:id="487786307">
                  <w:marLeft w:val="0"/>
                  <w:marRight w:val="0"/>
                  <w:marTop w:val="0"/>
                  <w:marBottom w:val="0"/>
                  <w:divBdr>
                    <w:top w:val="none" w:sz="0" w:space="0" w:color="auto"/>
                    <w:left w:val="none" w:sz="0" w:space="0" w:color="auto"/>
                    <w:bottom w:val="none" w:sz="0" w:space="0" w:color="auto"/>
                    <w:right w:val="none" w:sz="0" w:space="0" w:color="auto"/>
                  </w:divBdr>
                </w:div>
              </w:divsChild>
            </w:div>
            <w:div w:id="917592651">
              <w:marLeft w:val="0"/>
              <w:marRight w:val="0"/>
              <w:marTop w:val="0"/>
              <w:marBottom w:val="0"/>
              <w:divBdr>
                <w:top w:val="none" w:sz="0" w:space="0" w:color="auto"/>
                <w:left w:val="none" w:sz="0" w:space="0" w:color="auto"/>
                <w:bottom w:val="none" w:sz="0" w:space="0" w:color="auto"/>
                <w:right w:val="none" w:sz="0" w:space="0" w:color="auto"/>
              </w:divBdr>
              <w:divsChild>
                <w:div w:id="796098056">
                  <w:marLeft w:val="0"/>
                  <w:marRight w:val="0"/>
                  <w:marTop w:val="0"/>
                  <w:marBottom w:val="0"/>
                  <w:divBdr>
                    <w:top w:val="none" w:sz="0" w:space="0" w:color="auto"/>
                    <w:left w:val="none" w:sz="0" w:space="0" w:color="auto"/>
                    <w:bottom w:val="none" w:sz="0" w:space="0" w:color="auto"/>
                    <w:right w:val="none" w:sz="0" w:space="0" w:color="auto"/>
                  </w:divBdr>
                </w:div>
              </w:divsChild>
            </w:div>
            <w:div w:id="1543666621">
              <w:marLeft w:val="0"/>
              <w:marRight w:val="0"/>
              <w:marTop w:val="0"/>
              <w:marBottom w:val="0"/>
              <w:divBdr>
                <w:top w:val="none" w:sz="0" w:space="0" w:color="auto"/>
                <w:left w:val="none" w:sz="0" w:space="0" w:color="auto"/>
                <w:bottom w:val="none" w:sz="0" w:space="0" w:color="auto"/>
                <w:right w:val="none" w:sz="0" w:space="0" w:color="auto"/>
              </w:divBdr>
              <w:divsChild>
                <w:div w:id="157308096">
                  <w:marLeft w:val="0"/>
                  <w:marRight w:val="0"/>
                  <w:marTop w:val="0"/>
                  <w:marBottom w:val="0"/>
                  <w:divBdr>
                    <w:top w:val="none" w:sz="0" w:space="0" w:color="auto"/>
                    <w:left w:val="none" w:sz="0" w:space="0" w:color="auto"/>
                    <w:bottom w:val="none" w:sz="0" w:space="0" w:color="auto"/>
                    <w:right w:val="none" w:sz="0" w:space="0" w:color="auto"/>
                  </w:divBdr>
                </w:div>
              </w:divsChild>
            </w:div>
            <w:div w:id="472602136">
              <w:marLeft w:val="0"/>
              <w:marRight w:val="0"/>
              <w:marTop w:val="0"/>
              <w:marBottom w:val="0"/>
              <w:divBdr>
                <w:top w:val="none" w:sz="0" w:space="0" w:color="auto"/>
                <w:left w:val="none" w:sz="0" w:space="0" w:color="auto"/>
                <w:bottom w:val="none" w:sz="0" w:space="0" w:color="auto"/>
                <w:right w:val="none" w:sz="0" w:space="0" w:color="auto"/>
              </w:divBdr>
              <w:divsChild>
                <w:div w:id="742601689">
                  <w:marLeft w:val="0"/>
                  <w:marRight w:val="0"/>
                  <w:marTop w:val="0"/>
                  <w:marBottom w:val="0"/>
                  <w:divBdr>
                    <w:top w:val="none" w:sz="0" w:space="0" w:color="auto"/>
                    <w:left w:val="none" w:sz="0" w:space="0" w:color="auto"/>
                    <w:bottom w:val="none" w:sz="0" w:space="0" w:color="auto"/>
                    <w:right w:val="none" w:sz="0" w:space="0" w:color="auto"/>
                  </w:divBdr>
                </w:div>
              </w:divsChild>
            </w:div>
            <w:div w:id="131602304">
              <w:marLeft w:val="0"/>
              <w:marRight w:val="0"/>
              <w:marTop w:val="0"/>
              <w:marBottom w:val="0"/>
              <w:divBdr>
                <w:top w:val="none" w:sz="0" w:space="0" w:color="auto"/>
                <w:left w:val="none" w:sz="0" w:space="0" w:color="auto"/>
                <w:bottom w:val="none" w:sz="0" w:space="0" w:color="auto"/>
                <w:right w:val="none" w:sz="0" w:space="0" w:color="auto"/>
              </w:divBdr>
              <w:divsChild>
                <w:div w:id="2114130458">
                  <w:marLeft w:val="0"/>
                  <w:marRight w:val="0"/>
                  <w:marTop w:val="0"/>
                  <w:marBottom w:val="0"/>
                  <w:divBdr>
                    <w:top w:val="none" w:sz="0" w:space="0" w:color="auto"/>
                    <w:left w:val="none" w:sz="0" w:space="0" w:color="auto"/>
                    <w:bottom w:val="none" w:sz="0" w:space="0" w:color="auto"/>
                    <w:right w:val="none" w:sz="0" w:space="0" w:color="auto"/>
                  </w:divBdr>
                </w:div>
              </w:divsChild>
            </w:div>
            <w:div w:id="2020159060">
              <w:marLeft w:val="0"/>
              <w:marRight w:val="0"/>
              <w:marTop w:val="0"/>
              <w:marBottom w:val="0"/>
              <w:divBdr>
                <w:top w:val="none" w:sz="0" w:space="0" w:color="auto"/>
                <w:left w:val="none" w:sz="0" w:space="0" w:color="auto"/>
                <w:bottom w:val="none" w:sz="0" w:space="0" w:color="auto"/>
                <w:right w:val="none" w:sz="0" w:space="0" w:color="auto"/>
              </w:divBdr>
              <w:divsChild>
                <w:div w:id="426393040">
                  <w:marLeft w:val="0"/>
                  <w:marRight w:val="0"/>
                  <w:marTop w:val="0"/>
                  <w:marBottom w:val="0"/>
                  <w:divBdr>
                    <w:top w:val="none" w:sz="0" w:space="0" w:color="auto"/>
                    <w:left w:val="none" w:sz="0" w:space="0" w:color="auto"/>
                    <w:bottom w:val="none" w:sz="0" w:space="0" w:color="auto"/>
                    <w:right w:val="none" w:sz="0" w:space="0" w:color="auto"/>
                  </w:divBdr>
                </w:div>
              </w:divsChild>
            </w:div>
            <w:div w:id="549806922">
              <w:marLeft w:val="0"/>
              <w:marRight w:val="0"/>
              <w:marTop w:val="0"/>
              <w:marBottom w:val="0"/>
              <w:divBdr>
                <w:top w:val="none" w:sz="0" w:space="0" w:color="auto"/>
                <w:left w:val="none" w:sz="0" w:space="0" w:color="auto"/>
                <w:bottom w:val="none" w:sz="0" w:space="0" w:color="auto"/>
                <w:right w:val="none" w:sz="0" w:space="0" w:color="auto"/>
              </w:divBdr>
              <w:divsChild>
                <w:div w:id="1950507416">
                  <w:marLeft w:val="0"/>
                  <w:marRight w:val="0"/>
                  <w:marTop w:val="0"/>
                  <w:marBottom w:val="0"/>
                  <w:divBdr>
                    <w:top w:val="none" w:sz="0" w:space="0" w:color="auto"/>
                    <w:left w:val="none" w:sz="0" w:space="0" w:color="auto"/>
                    <w:bottom w:val="none" w:sz="0" w:space="0" w:color="auto"/>
                    <w:right w:val="none" w:sz="0" w:space="0" w:color="auto"/>
                  </w:divBdr>
                </w:div>
              </w:divsChild>
            </w:div>
            <w:div w:id="492991362">
              <w:marLeft w:val="0"/>
              <w:marRight w:val="0"/>
              <w:marTop w:val="0"/>
              <w:marBottom w:val="0"/>
              <w:divBdr>
                <w:top w:val="none" w:sz="0" w:space="0" w:color="auto"/>
                <w:left w:val="none" w:sz="0" w:space="0" w:color="auto"/>
                <w:bottom w:val="none" w:sz="0" w:space="0" w:color="auto"/>
                <w:right w:val="none" w:sz="0" w:space="0" w:color="auto"/>
              </w:divBdr>
              <w:divsChild>
                <w:div w:id="1182671705">
                  <w:marLeft w:val="0"/>
                  <w:marRight w:val="0"/>
                  <w:marTop w:val="0"/>
                  <w:marBottom w:val="0"/>
                  <w:divBdr>
                    <w:top w:val="none" w:sz="0" w:space="0" w:color="auto"/>
                    <w:left w:val="none" w:sz="0" w:space="0" w:color="auto"/>
                    <w:bottom w:val="none" w:sz="0" w:space="0" w:color="auto"/>
                    <w:right w:val="none" w:sz="0" w:space="0" w:color="auto"/>
                  </w:divBdr>
                </w:div>
              </w:divsChild>
            </w:div>
            <w:div w:id="697203260">
              <w:marLeft w:val="0"/>
              <w:marRight w:val="0"/>
              <w:marTop w:val="0"/>
              <w:marBottom w:val="0"/>
              <w:divBdr>
                <w:top w:val="none" w:sz="0" w:space="0" w:color="auto"/>
                <w:left w:val="none" w:sz="0" w:space="0" w:color="auto"/>
                <w:bottom w:val="none" w:sz="0" w:space="0" w:color="auto"/>
                <w:right w:val="none" w:sz="0" w:space="0" w:color="auto"/>
              </w:divBdr>
              <w:divsChild>
                <w:div w:id="1939680223">
                  <w:marLeft w:val="0"/>
                  <w:marRight w:val="0"/>
                  <w:marTop w:val="0"/>
                  <w:marBottom w:val="0"/>
                  <w:divBdr>
                    <w:top w:val="none" w:sz="0" w:space="0" w:color="auto"/>
                    <w:left w:val="none" w:sz="0" w:space="0" w:color="auto"/>
                    <w:bottom w:val="none" w:sz="0" w:space="0" w:color="auto"/>
                    <w:right w:val="none" w:sz="0" w:space="0" w:color="auto"/>
                  </w:divBdr>
                </w:div>
              </w:divsChild>
            </w:div>
            <w:div w:id="1846898217">
              <w:marLeft w:val="0"/>
              <w:marRight w:val="0"/>
              <w:marTop w:val="0"/>
              <w:marBottom w:val="0"/>
              <w:divBdr>
                <w:top w:val="none" w:sz="0" w:space="0" w:color="auto"/>
                <w:left w:val="none" w:sz="0" w:space="0" w:color="auto"/>
                <w:bottom w:val="none" w:sz="0" w:space="0" w:color="auto"/>
                <w:right w:val="none" w:sz="0" w:space="0" w:color="auto"/>
              </w:divBdr>
              <w:divsChild>
                <w:div w:id="1915973669">
                  <w:marLeft w:val="0"/>
                  <w:marRight w:val="0"/>
                  <w:marTop w:val="0"/>
                  <w:marBottom w:val="0"/>
                  <w:divBdr>
                    <w:top w:val="none" w:sz="0" w:space="0" w:color="auto"/>
                    <w:left w:val="none" w:sz="0" w:space="0" w:color="auto"/>
                    <w:bottom w:val="none" w:sz="0" w:space="0" w:color="auto"/>
                    <w:right w:val="none" w:sz="0" w:space="0" w:color="auto"/>
                  </w:divBdr>
                </w:div>
              </w:divsChild>
            </w:div>
            <w:div w:id="808716726">
              <w:marLeft w:val="0"/>
              <w:marRight w:val="0"/>
              <w:marTop w:val="0"/>
              <w:marBottom w:val="0"/>
              <w:divBdr>
                <w:top w:val="none" w:sz="0" w:space="0" w:color="auto"/>
                <w:left w:val="none" w:sz="0" w:space="0" w:color="auto"/>
                <w:bottom w:val="none" w:sz="0" w:space="0" w:color="auto"/>
                <w:right w:val="none" w:sz="0" w:space="0" w:color="auto"/>
              </w:divBdr>
              <w:divsChild>
                <w:div w:id="1118255032">
                  <w:marLeft w:val="0"/>
                  <w:marRight w:val="0"/>
                  <w:marTop w:val="0"/>
                  <w:marBottom w:val="0"/>
                  <w:divBdr>
                    <w:top w:val="none" w:sz="0" w:space="0" w:color="auto"/>
                    <w:left w:val="none" w:sz="0" w:space="0" w:color="auto"/>
                    <w:bottom w:val="none" w:sz="0" w:space="0" w:color="auto"/>
                    <w:right w:val="none" w:sz="0" w:space="0" w:color="auto"/>
                  </w:divBdr>
                </w:div>
              </w:divsChild>
            </w:div>
            <w:div w:id="1580939028">
              <w:marLeft w:val="0"/>
              <w:marRight w:val="0"/>
              <w:marTop w:val="0"/>
              <w:marBottom w:val="0"/>
              <w:divBdr>
                <w:top w:val="none" w:sz="0" w:space="0" w:color="auto"/>
                <w:left w:val="none" w:sz="0" w:space="0" w:color="auto"/>
                <w:bottom w:val="none" w:sz="0" w:space="0" w:color="auto"/>
                <w:right w:val="none" w:sz="0" w:space="0" w:color="auto"/>
              </w:divBdr>
              <w:divsChild>
                <w:div w:id="364598437">
                  <w:marLeft w:val="0"/>
                  <w:marRight w:val="0"/>
                  <w:marTop w:val="0"/>
                  <w:marBottom w:val="0"/>
                  <w:divBdr>
                    <w:top w:val="none" w:sz="0" w:space="0" w:color="auto"/>
                    <w:left w:val="none" w:sz="0" w:space="0" w:color="auto"/>
                    <w:bottom w:val="none" w:sz="0" w:space="0" w:color="auto"/>
                    <w:right w:val="none" w:sz="0" w:space="0" w:color="auto"/>
                  </w:divBdr>
                </w:div>
              </w:divsChild>
            </w:div>
            <w:div w:id="623656538">
              <w:marLeft w:val="0"/>
              <w:marRight w:val="0"/>
              <w:marTop w:val="0"/>
              <w:marBottom w:val="0"/>
              <w:divBdr>
                <w:top w:val="none" w:sz="0" w:space="0" w:color="auto"/>
                <w:left w:val="none" w:sz="0" w:space="0" w:color="auto"/>
                <w:bottom w:val="none" w:sz="0" w:space="0" w:color="auto"/>
                <w:right w:val="none" w:sz="0" w:space="0" w:color="auto"/>
              </w:divBdr>
              <w:divsChild>
                <w:div w:id="230040119">
                  <w:marLeft w:val="0"/>
                  <w:marRight w:val="0"/>
                  <w:marTop w:val="0"/>
                  <w:marBottom w:val="0"/>
                  <w:divBdr>
                    <w:top w:val="none" w:sz="0" w:space="0" w:color="auto"/>
                    <w:left w:val="none" w:sz="0" w:space="0" w:color="auto"/>
                    <w:bottom w:val="none" w:sz="0" w:space="0" w:color="auto"/>
                    <w:right w:val="none" w:sz="0" w:space="0" w:color="auto"/>
                  </w:divBdr>
                </w:div>
              </w:divsChild>
            </w:div>
            <w:div w:id="1602564194">
              <w:marLeft w:val="0"/>
              <w:marRight w:val="0"/>
              <w:marTop w:val="0"/>
              <w:marBottom w:val="0"/>
              <w:divBdr>
                <w:top w:val="none" w:sz="0" w:space="0" w:color="auto"/>
                <w:left w:val="none" w:sz="0" w:space="0" w:color="auto"/>
                <w:bottom w:val="none" w:sz="0" w:space="0" w:color="auto"/>
                <w:right w:val="none" w:sz="0" w:space="0" w:color="auto"/>
              </w:divBdr>
              <w:divsChild>
                <w:div w:id="425227358">
                  <w:marLeft w:val="0"/>
                  <w:marRight w:val="0"/>
                  <w:marTop w:val="0"/>
                  <w:marBottom w:val="0"/>
                  <w:divBdr>
                    <w:top w:val="none" w:sz="0" w:space="0" w:color="auto"/>
                    <w:left w:val="none" w:sz="0" w:space="0" w:color="auto"/>
                    <w:bottom w:val="none" w:sz="0" w:space="0" w:color="auto"/>
                    <w:right w:val="none" w:sz="0" w:space="0" w:color="auto"/>
                  </w:divBdr>
                </w:div>
              </w:divsChild>
            </w:div>
            <w:div w:id="538320142">
              <w:marLeft w:val="0"/>
              <w:marRight w:val="0"/>
              <w:marTop w:val="0"/>
              <w:marBottom w:val="0"/>
              <w:divBdr>
                <w:top w:val="none" w:sz="0" w:space="0" w:color="auto"/>
                <w:left w:val="none" w:sz="0" w:space="0" w:color="auto"/>
                <w:bottom w:val="none" w:sz="0" w:space="0" w:color="auto"/>
                <w:right w:val="none" w:sz="0" w:space="0" w:color="auto"/>
              </w:divBdr>
              <w:divsChild>
                <w:div w:id="1008751626">
                  <w:marLeft w:val="0"/>
                  <w:marRight w:val="0"/>
                  <w:marTop w:val="0"/>
                  <w:marBottom w:val="0"/>
                  <w:divBdr>
                    <w:top w:val="none" w:sz="0" w:space="0" w:color="auto"/>
                    <w:left w:val="none" w:sz="0" w:space="0" w:color="auto"/>
                    <w:bottom w:val="none" w:sz="0" w:space="0" w:color="auto"/>
                    <w:right w:val="none" w:sz="0" w:space="0" w:color="auto"/>
                  </w:divBdr>
                </w:div>
              </w:divsChild>
            </w:div>
            <w:div w:id="153452112">
              <w:marLeft w:val="0"/>
              <w:marRight w:val="0"/>
              <w:marTop w:val="0"/>
              <w:marBottom w:val="0"/>
              <w:divBdr>
                <w:top w:val="none" w:sz="0" w:space="0" w:color="auto"/>
                <w:left w:val="none" w:sz="0" w:space="0" w:color="auto"/>
                <w:bottom w:val="none" w:sz="0" w:space="0" w:color="auto"/>
                <w:right w:val="none" w:sz="0" w:space="0" w:color="auto"/>
              </w:divBdr>
              <w:divsChild>
                <w:div w:id="617184525">
                  <w:marLeft w:val="0"/>
                  <w:marRight w:val="0"/>
                  <w:marTop w:val="0"/>
                  <w:marBottom w:val="0"/>
                  <w:divBdr>
                    <w:top w:val="none" w:sz="0" w:space="0" w:color="auto"/>
                    <w:left w:val="none" w:sz="0" w:space="0" w:color="auto"/>
                    <w:bottom w:val="none" w:sz="0" w:space="0" w:color="auto"/>
                    <w:right w:val="none" w:sz="0" w:space="0" w:color="auto"/>
                  </w:divBdr>
                </w:div>
              </w:divsChild>
            </w:div>
            <w:div w:id="643973480">
              <w:marLeft w:val="0"/>
              <w:marRight w:val="0"/>
              <w:marTop w:val="0"/>
              <w:marBottom w:val="0"/>
              <w:divBdr>
                <w:top w:val="none" w:sz="0" w:space="0" w:color="auto"/>
                <w:left w:val="none" w:sz="0" w:space="0" w:color="auto"/>
                <w:bottom w:val="none" w:sz="0" w:space="0" w:color="auto"/>
                <w:right w:val="none" w:sz="0" w:space="0" w:color="auto"/>
              </w:divBdr>
              <w:divsChild>
                <w:div w:id="1762409814">
                  <w:marLeft w:val="0"/>
                  <w:marRight w:val="0"/>
                  <w:marTop w:val="0"/>
                  <w:marBottom w:val="0"/>
                  <w:divBdr>
                    <w:top w:val="none" w:sz="0" w:space="0" w:color="auto"/>
                    <w:left w:val="none" w:sz="0" w:space="0" w:color="auto"/>
                    <w:bottom w:val="none" w:sz="0" w:space="0" w:color="auto"/>
                    <w:right w:val="none" w:sz="0" w:space="0" w:color="auto"/>
                  </w:divBdr>
                </w:div>
              </w:divsChild>
            </w:div>
            <w:div w:id="878124561">
              <w:marLeft w:val="0"/>
              <w:marRight w:val="0"/>
              <w:marTop w:val="0"/>
              <w:marBottom w:val="0"/>
              <w:divBdr>
                <w:top w:val="none" w:sz="0" w:space="0" w:color="auto"/>
                <w:left w:val="none" w:sz="0" w:space="0" w:color="auto"/>
                <w:bottom w:val="none" w:sz="0" w:space="0" w:color="auto"/>
                <w:right w:val="none" w:sz="0" w:space="0" w:color="auto"/>
              </w:divBdr>
              <w:divsChild>
                <w:div w:id="1345134836">
                  <w:marLeft w:val="0"/>
                  <w:marRight w:val="0"/>
                  <w:marTop w:val="0"/>
                  <w:marBottom w:val="0"/>
                  <w:divBdr>
                    <w:top w:val="none" w:sz="0" w:space="0" w:color="auto"/>
                    <w:left w:val="none" w:sz="0" w:space="0" w:color="auto"/>
                    <w:bottom w:val="none" w:sz="0" w:space="0" w:color="auto"/>
                    <w:right w:val="none" w:sz="0" w:space="0" w:color="auto"/>
                  </w:divBdr>
                </w:div>
              </w:divsChild>
            </w:div>
            <w:div w:id="676616996">
              <w:marLeft w:val="0"/>
              <w:marRight w:val="0"/>
              <w:marTop w:val="0"/>
              <w:marBottom w:val="0"/>
              <w:divBdr>
                <w:top w:val="none" w:sz="0" w:space="0" w:color="auto"/>
                <w:left w:val="none" w:sz="0" w:space="0" w:color="auto"/>
                <w:bottom w:val="none" w:sz="0" w:space="0" w:color="auto"/>
                <w:right w:val="none" w:sz="0" w:space="0" w:color="auto"/>
              </w:divBdr>
              <w:divsChild>
                <w:div w:id="1902520354">
                  <w:marLeft w:val="0"/>
                  <w:marRight w:val="0"/>
                  <w:marTop w:val="0"/>
                  <w:marBottom w:val="0"/>
                  <w:divBdr>
                    <w:top w:val="none" w:sz="0" w:space="0" w:color="auto"/>
                    <w:left w:val="none" w:sz="0" w:space="0" w:color="auto"/>
                    <w:bottom w:val="none" w:sz="0" w:space="0" w:color="auto"/>
                    <w:right w:val="none" w:sz="0" w:space="0" w:color="auto"/>
                  </w:divBdr>
                </w:div>
              </w:divsChild>
            </w:div>
            <w:div w:id="1058944066">
              <w:marLeft w:val="0"/>
              <w:marRight w:val="0"/>
              <w:marTop w:val="0"/>
              <w:marBottom w:val="0"/>
              <w:divBdr>
                <w:top w:val="none" w:sz="0" w:space="0" w:color="auto"/>
                <w:left w:val="none" w:sz="0" w:space="0" w:color="auto"/>
                <w:bottom w:val="none" w:sz="0" w:space="0" w:color="auto"/>
                <w:right w:val="none" w:sz="0" w:space="0" w:color="auto"/>
              </w:divBdr>
              <w:divsChild>
                <w:div w:id="342249776">
                  <w:marLeft w:val="0"/>
                  <w:marRight w:val="0"/>
                  <w:marTop w:val="0"/>
                  <w:marBottom w:val="0"/>
                  <w:divBdr>
                    <w:top w:val="none" w:sz="0" w:space="0" w:color="auto"/>
                    <w:left w:val="none" w:sz="0" w:space="0" w:color="auto"/>
                    <w:bottom w:val="none" w:sz="0" w:space="0" w:color="auto"/>
                    <w:right w:val="none" w:sz="0" w:space="0" w:color="auto"/>
                  </w:divBdr>
                </w:div>
              </w:divsChild>
            </w:div>
            <w:div w:id="788549144">
              <w:marLeft w:val="0"/>
              <w:marRight w:val="0"/>
              <w:marTop w:val="0"/>
              <w:marBottom w:val="0"/>
              <w:divBdr>
                <w:top w:val="none" w:sz="0" w:space="0" w:color="auto"/>
                <w:left w:val="none" w:sz="0" w:space="0" w:color="auto"/>
                <w:bottom w:val="none" w:sz="0" w:space="0" w:color="auto"/>
                <w:right w:val="none" w:sz="0" w:space="0" w:color="auto"/>
              </w:divBdr>
              <w:divsChild>
                <w:div w:id="1317225535">
                  <w:marLeft w:val="0"/>
                  <w:marRight w:val="0"/>
                  <w:marTop w:val="0"/>
                  <w:marBottom w:val="0"/>
                  <w:divBdr>
                    <w:top w:val="none" w:sz="0" w:space="0" w:color="auto"/>
                    <w:left w:val="none" w:sz="0" w:space="0" w:color="auto"/>
                    <w:bottom w:val="none" w:sz="0" w:space="0" w:color="auto"/>
                    <w:right w:val="none" w:sz="0" w:space="0" w:color="auto"/>
                  </w:divBdr>
                </w:div>
              </w:divsChild>
            </w:div>
            <w:div w:id="472529049">
              <w:marLeft w:val="0"/>
              <w:marRight w:val="0"/>
              <w:marTop w:val="0"/>
              <w:marBottom w:val="0"/>
              <w:divBdr>
                <w:top w:val="none" w:sz="0" w:space="0" w:color="auto"/>
                <w:left w:val="none" w:sz="0" w:space="0" w:color="auto"/>
                <w:bottom w:val="none" w:sz="0" w:space="0" w:color="auto"/>
                <w:right w:val="none" w:sz="0" w:space="0" w:color="auto"/>
              </w:divBdr>
              <w:divsChild>
                <w:div w:id="219829812">
                  <w:marLeft w:val="0"/>
                  <w:marRight w:val="0"/>
                  <w:marTop w:val="0"/>
                  <w:marBottom w:val="0"/>
                  <w:divBdr>
                    <w:top w:val="none" w:sz="0" w:space="0" w:color="auto"/>
                    <w:left w:val="none" w:sz="0" w:space="0" w:color="auto"/>
                    <w:bottom w:val="none" w:sz="0" w:space="0" w:color="auto"/>
                    <w:right w:val="none" w:sz="0" w:space="0" w:color="auto"/>
                  </w:divBdr>
                </w:div>
              </w:divsChild>
            </w:div>
            <w:div w:id="1437284263">
              <w:marLeft w:val="0"/>
              <w:marRight w:val="0"/>
              <w:marTop w:val="0"/>
              <w:marBottom w:val="0"/>
              <w:divBdr>
                <w:top w:val="none" w:sz="0" w:space="0" w:color="auto"/>
                <w:left w:val="none" w:sz="0" w:space="0" w:color="auto"/>
                <w:bottom w:val="none" w:sz="0" w:space="0" w:color="auto"/>
                <w:right w:val="none" w:sz="0" w:space="0" w:color="auto"/>
              </w:divBdr>
              <w:divsChild>
                <w:div w:id="1522695696">
                  <w:marLeft w:val="0"/>
                  <w:marRight w:val="0"/>
                  <w:marTop w:val="0"/>
                  <w:marBottom w:val="0"/>
                  <w:divBdr>
                    <w:top w:val="none" w:sz="0" w:space="0" w:color="auto"/>
                    <w:left w:val="none" w:sz="0" w:space="0" w:color="auto"/>
                    <w:bottom w:val="none" w:sz="0" w:space="0" w:color="auto"/>
                    <w:right w:val="none" w:sz="0" w:space="0" w:color="auto"/>
                  </w:divBdr>
                </w:div>
              </w:divsChild>
            </w:div>
            <w:div w:id="860699589">
              <w:marLeft w:val="0"/>
              <w:marRight w:val="0"/>
              <w:marTop w:val="0"/>
              <w:marBottom w:val="0"/>
              <w:divBdr>
                <w:top w:val="none" w:sz="0" w:space="0" w:color="auto"/>
                <w:left w:val="none" w:sz="0" w:space="0" w:color="auto"/>
                <w:bottom w:val="none" w:sz="0" w:space="0" w:color="auto"/>
                <w:right w:val="none" w:sz="0" w:space="0" w:color="auto"/>
              </w:divBdr>
              <w:divsChild>
                <w:div w:id="388192927">
                  <w:marLeft w:val="0"/>
                  <w:marRight w:val="0"/>
                  <w:marTop w:val="0"/>
                  <w:marBottom w:val="0"/>
                  <w:divBdr>
                    <w:top w:val="none" w:sz="0" w:space="0" w:color="auto"/>
                    <w:left w:val="none" w:sz="0" w:space="0" w:color="auto"/>
                    <w:bottom w:val="none" w:sz="0" w:space="0" w:color="auto"/>
                    <w:right w:val="none" w:sz="0" w:space="0" w:color="auto"/>
                  </w:divBdr>
                </w:div>
              </w:divsChild>
            </w:div>
            <w:div w:id="1081485914">
              <w:marLeft w:val="0"/>
              <w:marRight w:val="0"/>
              <w:marTop w:val="0"/>
              <w:marBottom w:val="0"/>
              <w:divBdr>
                <w:top w:val="none" w:sz="0" w:space="0" w:color="auto"/>
                <w:left w:val="none" w:sz="0" w:space="0" w:color="auto"/>
                <w:bottom w:val="none" w:sz="0" w:space="0" w:color="auto"/>
                <w:right w:val="none" w:sz="0" w:space="0" w:color="auto"/>
              </w:divBdr>
              <w:divsChild>
                <w:div w:id="32659554">
                  <w:marLeft w:val="0"/>
                  <w:marRight w:val="0"/>
                  <w:marTop w:val="0"/>
                  <w:marBottom w:val="0"/>
                  <w:divBdr>
                    <w:top w:val="none" w:sz="0" w:space="0" w:color="auto"/>
                    <w:left w:val="none" w:sz="0" w:space="0" w:color="auto"/>
                    <w:bottom w:val="none" w:sz="0" w:space="0" w:color="auto"/>
                    <w:right w:val="none" w:sz="0" w:space="0" w:color="auto"/>
                  </w:divBdr>
                </w:div>
              </w:divsChild>
            </w:div>
            <w:div w:id="1602837004">
              <w:marLeft w:val="0"/>
              <w:marRight w:val="0"/>
              <w:marTop w:val="0"/>
              <w:marBottom w:val="0"/>
              <w:divBdr>
                <w:top w:val="none" w:sz="0" w:space="0" w:color="auto"/>
                <w:left w:val="none" w:sz="0" w:space="0" w:color="auto"/>
                <w:bottom w:val="none" w:sz="0" w:space="0" w:color="auto"/>
                <w:right w:val="none" w:sz="0" w:space="0" w:color="auto"/>
              </w:divBdr>
              <w:divsChild>
                <w:div w:id="1442528863">
                  <w:marLeft w:val="0"/>
                  <w:marRight w:val="0"/>
                  <w:marTop w:val="0"/>
                  <w:marBottom w:val="0"/>
                  <w:divBdr>
                    <w:top w:val="none" w:sz="0" w:space="0" w:color="auto"/>
                    <w:left w:val="none" w:sz="0" w:space="0" w:color="auto"/>
                    <w:bottom w:val="none" w:sz="0" w:space="0" w:color="auto"/>
                    <w:right w:val="none" w:sz="0" w:space="0" w:color="auto"/>
                  </w:divBdr>
                </w:div>
              </w:divsChild>
            </w:div>
            <w:div w:id="2127697664">
              <w:marLeft w:val="0"/>
              <w:marRight w:val="0"/>
              <w:marTop w:val="0"/>
              <w:marBottom w:val="0"/>
              <w:divBdr>
                <w:top w:val="none" w:sz="0" w:space="0" w:color="auto"/>
                <w:left w:val="none" w:sz="0" w:space="0" w:color="auto"/>
                <w:bottom w:val="none" w:sz="0" w:space="0" w:color="auto"/>
                <w:right w:val="none" w:sz="0" w:space="0" w:color="auto"/>
              </w:divBdr>
              <w:divsChild>
                <w:div w:id="835263863">
                  <w:marLeft w:val="0"/>
                  <w:marRight w:val="0"/>
                  <w:marTop w:val="0"/>
                  <w:marBottom w:val="0"/>
                  <w:divBdr>
                    <w:top w:val="none" w:sz="0" w:space="0" w:color="auto"/>
                    <w:left w:val="none" w:sz="0" w:space="0" w:color="auto"/>
                    <w:bottom w:val="none" w:sz="0" w:space="0" w:color="auto"/>
                    <w:right w:val="none" w:sz="0" w:space="0" w:color="auto"/>
                  </w:divBdr>
                </w:div>
              </w:divsChild>
            </w:div>
            <w:div w:id="1424374656">
              <w:marLeft w:val="0"/>
              <w:marRight w:val="0"/>
              <w:marTop w:val="0"/>
              <w:marBottom w:val="0"/>
              <w:divBdr>
                <w:top w:val="none" w:sz="0" w:space="0" w:color="auto"/>
                <w:left w:val="none" w:sz="0" w:space="0" w:color="auto"/>
                <w:bottom w:val="none" w:sz="0" w:space="0" w:color="auto"/>
                <w:right w:val="none" w:sz="0" w:space="0" w:color="auto"/>
              </w:divBdr>
              <w:divsChild>
                <w:div w:id="1901593282">
                  <w:marLeft w:val="0"/>
                  <w:marRight w:val="0"/>
                  <w:marTop w:val="0"/>
                  <w:marBottom w:val="0"/>
                  <w:divBdr>
                    <w:top w:val="none" w:sz="0" w:space="0" w:color="auto"/>
                    <w:left w:val="none" w:sz="0" w:space="0" w:color="auto"/>
                    <w:bottom w:val="none" w:sz="0" w:space="0" w:color="auto"/>
                    <w:right w:val="none" w:sz="0" w:space="0" w:color="auto"/>
                  </w:divBdr>
                </w:div>
              </w:divsChild>
            </w:div>
            <w:div w:id="773986942">
              <w:marLeft w:val="0"/>
              <w:marRight w:val="0"/>
              <w:marTop w:val="0"/>
              <w:marBottom w:val="0"/>
              <w:divBdr>
                <w:top w:val="none" w:sz="0" w:space="0" w:color="auto"/>
                <w:left w:val="none" w:sz="0" w:space="0" w:color="auto"/>
                <w:bottom w:val="none" w:sz="0" w:space="0" w:color="auto"/>
                <w:right w:val="none" w:sz="0" w:space="0" w:color="auto"/>
              </w:divBdr>
              <w:divsChild>
                <w:div w:id="771516568">
                  <w:marLeft w:val="0"/>
                  <w:marRight w:val="0"/>
                  <w:marTop w:val="0"/>
                  <w:marBottom w:val="0"/>
                  <w:divBdr>
                    <w:top w:val="none" w:sz="0" w:space="0" w:color="auto"/>
                    <w:left w:val="none" w:sz="0" w:space="0" w:color="auto"/>
                    <w:bottom w:val="none" w:sz="0" w:space="0" w:color="auto"/>
                    <w:right w:val="none" w:sz="0" w:space="0" w:color="auto"/>
                  </w:divBdr>
                </w:div>
              </w:divsChild>
            </w:div>
            <w:div w:id="802651427">
              <w:marLeft w:val="0"/>
              <w:marRight w:val="0"/>
              <w:marTop w:val="0"/>
              <w:marBottom w:val="0"/>
              <w:divBdr>
                <w:top w:val="none" w:sz="0" w:space="0" w:color="auto"/>
                <w:left w:val="none" w:sz="0" w:space="0" w:color="auto"/>
                <w:bottom w:val="none" w:sz="0" w:space="0" w:color="auto"/>
                <w:right w:val="none" w:sz="0" w:space="0" w:color="auto"/>
              </w:divBdr>
              <w:divsChild>
                <w:div w:id="1872037156">
                  <w:marLeft w:val="0"/>
                  <w:marRight w:val="0"/>
                  <w:marTop w:val="0"/>
                  <w:marBottom w:val="0"/>
                  <w:divBdr>
                    <w:top w:val="none" w:sz="0" w:space="0" w:color="auto"/>
                    <w:left w:val="none" w:sz="0" w:space="0" w:color="auto"/>
                    <w:bottom w:val="none" w:sz="0" w:space="0" w:color="auto"/>
                    <w:right w:val="none" w:sz="0" w:space="0" w:color="auto"/>
                  </w:divBdr>
                </w:div>
              </w:divsChild>
            </w:div>
            <w:div w:id="547952900">
              <w:marLeft w:val="0"/>
              <w:marRight w:val="0"/>
              <w:marTop w:val="0"/>
              <w:marBottom w:val="0"/>
              <w:divBdr>
                <w:top w:val="none" w:sz="0" w:space="0" w:color="auto"/>
                <w:left w:val="none" w:sz="0" w:space="0" w:color="auto"/>
                <w:bottom w:val="none" w:sz="0" w:space="0" w:color="auto"/>
                <w:right w:val="none" w:sz="0" w:space="0" w:color="auto"/>
              </w:divBdr>
              <w:divsChild>
                <w:div w:id="1448967087">
                  <w:marLeft w:val="0"/>
                  <w:marRight w:val="0"/>
                  <w:marTop w:val="0"/>
                  <w:marBottom w:val="0"/>
                  <w:divBdr>
                    <w:top w:val="none" w:sz="0" w:space="0" w:color="auto"/>
                    <w:left w:val="none" w:sz="0" w:space="0" w:color="auto"/>
                    <w:bottom w:val="none" w:sz="0" w:space="0" w:color="auto"/>
                    <w:right w:val="none" w:sz="0" w:space="0" w:color="auto"/>
                  </w:divBdr>
                </w:div>
              </w:divsChild>
            </w:div>
            <w:div w:id="1594044699">
              <w:marLeft w:val="0"/>
              <w:marRight w:val="0"/>
              <w:marTop w:val="0"/>
              <w:marBottom w:val="0"/>
              <w:divBdr>
                <w:top w:val="none" w:sz="0" w:space="0" w:color="auto"/>
                <w:left w:val="none" w:sz="0" w:space="0" w:color="auto"/>
                <w:bottom w:val="none" w:sz="0" w:space="0" w:color="auto"/>
                <w:right w:val="none" w:sz="0" w:space="0" w:color="auto"/>
              </w:divBdr>
              <w:divsChild>
                <w:div w:id="10331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550">
      <w:bodyDiv w:val="1"/>
      <w:marLeft w:val="0"/>
      <w:marRight w:val="0"/>
      <w:marTop w:val="0"/>
      <w:marBottom w:val="0"/>
      <w:divBdr>
        <w:top w:val="none" w:sz="0" w:space="0" w:color="auto"/>
        <w:left w:val="none" w:sz="0" w:space="0" w:color="auto"/>
        <w:bottom w:val="none" w:sz="0" w:space="0" w:color="auto"/>
        <w:right w:val="none" w:sz="0" w:space="0" w:color="auto"/>
      </w:divBdr>
    </w:div>
    <w:div w:id="1642077210">
      <w:bodyDiv w:val="1"/>
      <w:marLeft w:val="0"/>
      <w:marRight w:val="0"/>
      <w:marTop w:val="0"/>
      <w:marBottom w:val="0"/>
      <w:divBdr>
        <w:top w:val="none" w:sz="0" w:space="0" w:color="auto"/>
        <w:left w:val="none" w:sz="0" w:space="0" w:color="auto"/>
        <w:bottom w:val="none" w:sz="0" w:space="0" w:color="auto"/>
        <w:right w:val="none" w:sz="0" w:space="0" w:color="auto"/>
      </w:divBdr>
    </w:div>
    <w:div w:id="1660883123">
      <w:bodyDiv w:val="1"/>
      <w:marLeft w:val="0"/>
      <w:marRight w:val="0"/>
      <w:marTop w:val="0"/>
      <w:marBottom w:val="0"/>
      <w:divBdr>
        <w:top w:val="none" w:sz="0" w:space="0" w:color="auto"/>
        <w:left w:val="none" w:sz="0" w:space="0" w:color="auto"/>
        <w:bottom w:val="none" w:sz="0" w:space="0" w:color="auto"/>
        <w:right w:val="none" w:sz="0" w:space="0" w:color="auto"/>
      </w:divBdr>
    </w:div>
    <w:div w:id="1702896558">
      <w:bodyDiv w:val="1"/>
      <w:marLeft w:val="0"/>
      <w:marRight w:val="0"/>
      <w:marTop w:val="0"/>
      <w:marBottom w:val="0"/>
      <w:divBdr>
        <w:top w:val="none" w:sz="0" w:space="0" w:color="auto"/>
        <w:left w:val="none" w:sz="0" w:space="0" w:color="auto"/>
        <w:bottom w:val="none" w:sz="0" w:space="0" w:color="auto"/>
        <w:right w:val="none" w:sz="0" w:space="0" w:color="auto"/>
      </w:divBdr>
      <w:divsChild>
        <w:div w:id="1224869948">
          <w:marLeft w:val="0"/>
          <w:marRight w:val="0"/>
          <w:marTop w:val="0"/>
          <w:marBottom w:val="0"/>
          <w:divBdr>
            <w:top w:val="none" w:sz="0" w:space="0" w:color="auto"/>
            <w:left w:val="none" w:sz="0" w:space="0" w:color="auto"/>
            <w:bottom w:val="none" w:sz="0" w:space="0" w:color="auto"/>
            <w:right w:val="none" w:sz="0" w:space="0" w:color="auto"/>
          </w:divBdr>
          <w:divsChild>
            <w:div w:id="946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3614">
      <w:bodyDiv w:val="1"/>
      <w:marLeft w:val="0"/>
      <w:marRight w:val="0"/>
      <w:marTop w:val="0"/>
      <w:marBottom w:val="0"/>
      <w:divBdr>
        <w:top w:val="none" w:sz="0" w:space="0" w:color="auto"/>
        <w:left w:val="none" w:sz="0" w:space="0" w:color="auto"/>
        <w:bottom w:val="none" w:sz="0" w:space="0" w:color="auto"/>
        <w:right w:val="none" w:sz="0" w:space="0" w:color="auto"/>
      </w:divBdr>
    </w:div>
    <w:div w:id="1976521852">
      <w:bodyDiv w:val="1"/>
      <w:marLeft w:val="0"/>
      <w:marRight w:val="0"/>
      <w:marTop w:val="0"/>
      <w:marBottom w:val="0"/>
      <w:divBdr>
        <w:top w:val="none" w:sz="0" w:space="0" w:color="auto"/>
        <w:left w:val="none" w:sz="0" w:space="0" w:color="auto"/>
        <w:bottom w:val="none" w:sz="0" w:space="0" w:color="auto"/>
        <w:right w:val="none" w:sz="0" w:space="0" w:color="auto"/>
      </w:divBdr>
      <w:divsChild>
        <w:div w:id="1285161734">
          <w:marLeft w:val="0"/>
          <w:marRight w:val="0"/>
          <w:marTop w:val="0"/>
          <w:marBottom w:val="0"/>
          <w:divBdr>
            <w:top w:val="none" w:sz="0" w:space="0" w:color="auto"/>
            <w:left w:val="none" w:sz="0" w:space="0" w:color="auto"/>
            <w:bottom w:val="none" w:sz="0" w:space="0" w:color="auto"/>
            <w:right w:val="none" w:sz="0" w:space="0" w:color="auto"/>
          </w:divBdr>
          <w:divsChild>
            <w:div w:id="19575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8813">
      <w:bodyDiv w:val="1"/>
      <w:marLeft w:val="0"/>
      <w:marRight w:val="0"/>
      <w:marTop w:val="0"/>
      <w:marBottom w:val="0"/>
      <w:divBdr>
        <w:top w:val="none" w:sz="0" w:space="0" w:color="auto"/>
        <w:left w:val="none" w:sz="0" w:space="0" w:color="auto"/>
        <w:bottom w:val="none" w:sz="0" w:space="0" w:color="auto"/>
        <w:right w:val="none" w:sz="0" w:space="0" w:color="auto"/>
      </w:divBdr>
    </w:div>
    <w:div w:id="2019383326">
      <w:bodyDiv w:val="1"/>
      <w:marLeft w:val="0"/>
      <w:marRight w:val="0"/>
      <w:marTop w:val="0"/>
      <w:marBottom w:val="0"/>
      <w:divBdr>
        <w:top w:val="none" w:sz="0" w:space="0" w:color="auto"/>
        <w:left w:val="none" w:sz="0" w:space="0" w:color="auto"/>
        <w:bottom w:val="none" w:sz="0" w:space="0" w:color="auto"/>
        <w:right w:val="none" w:sz="0" w:space="0" w:color="auto"/>
      </w:divBdr>
    </w:div>
    <w:div w:id="2066416736">
      <w:bodyDiv w:val="1"/>
      <w:marLeft w:val="0"/>
      <w:marRight w:val="0"/>
      <w:marTop w:val="0"/>
      <w:marBottom w:val="0"/>
      <w:divBdr>
        <w:top w:val="none" w:sz="0" w:space="0" w:color="auto"/>
        <w:left w:val="none" w:sz="0" w:space="0" w:color="auto"/>
        <w:bottom w:val="none" w:sz="0" w:space="0" w:color="auto"/>
        <w:right w:val="none" w:sz="0" w:space="0" w:color="auto"/>
      </w:divBdr>
      <w:divsChild>
        <w:div w:id="1061250135">
          <w:marLeft w:val="0"/>
          <w:marRight w:val="0"/>
          <w:marTop w:val="0"/>
          <w:marBottom w:val="0"/>
          <w:divBdr>
            <w:top w:val="none" w:sz="0" w:space="0" w:color="auto"/>
            <w:left w:val="none" w:sz="0" w:space="0" w:color="auto"/>
            <w:bottom w:val="none" w:sz="0" w:space="0" w:color="auto"/>
            <w:right w:val="none" w:sz="0" w:space="0" w:color="auto"/>
          </w:divBdr>
        </w:div>
        <w:div w:id="268854596">
          <w:marLeft w:val="0"/>
          <w:marRight w:val="0"/>
          <w:marTop w:val="0"/>
          <w:marBottom w:val="0"/>
          <w:divBdr>
            <w:top w:val="none" w:sz="0" w:space="0" w:color="auto"/>
            <w:left w:val="none" w:sz="0" w:space="0" w:color="auto"/>
            <w:bottom w:val="none" w:sz="0" w:space="0" w:color="auto"/>
            <w:right w:val="none" w:sz="0" w:space="0" w:color="auto"/>
          </w:divBdr>
        </w:div>
        <w:div w:id="6298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ddrivebenchmark.net/hdd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6746-584C-4CBE-8211-F54A8C1A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1574</Words>
  <Characters>9446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Piotr Bućwiło</cp:lastModifiedBy>
  <cp:revision>75</cp:revision>
  <dcterms:created xsi:type="dcterms:W3CDTF">2019-06-14T08:15:00Z</dcterms:created>
  <dcterms:modified xsi:type="dcterms:W3CDTF">2019-07-11T06:53:00Z</dcterms:modified>
</cp:coreProperties>
</file>